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1" w:rsidRDefault="00762363" w:rsidP="0033570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34CB" w:rsidRPr="002934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УТВЕРЖДЕН</w:t>
      </w:r>
    </w:p>
    <w:p w:rsidR="00335701" w:rsidRDefault="00335701" w:rsidP="0033570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5701" w:rsidRDefault="00335701" w:rsidP="0033570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352</w:t>
      </w:r>
    </w:p>
    <w:p w:rsidR="00335701" w:rsidRDefault="00335701" w:rsidP="0033570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5701" w:rsidRDefault="00335701" w:rsidP="0033570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363" w:rsidRP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="00762363" w:rsidRP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 2021 г.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35701" w:rsidRDefault="00335701" w:rsidP="00B1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701" w:rsidRPr="00335701" w:rsidRDefault="00335701" w:rsidP="00B1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701" w:rsidRPr="00335701" w:rsidRDefault="00335701" w:rsidP="00335701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70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Порядок</w:t>
      </w:r>
      <w:r w:rsidRPr="00335701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предоставления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республиканского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бюджета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Республики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Мордовия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гранта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форме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субсидии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некоммерческим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организациям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обеспечение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расходов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содержанию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центров,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реализующих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дополнительные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общеобразовательные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программы,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организациях,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осуществляющих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образовательным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программам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образования,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том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числе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участвующих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создании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научных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научно-образовательных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мирового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уровня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обеспечивающих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компетенций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Национальной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технологической</w:t>
      </w:r>
      <w:r w:rsidR="007648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357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инициативы</w:t>
      </w:r>
    </w:p>
    <w:p w:rsidR="00335701" w:rsidRPr="0087059C" w:rsidRDefault="00335701" w:rsidP="0087059C">
      <w:pPr>
        <w:pStyle w:val="ConsPlusNormal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87059C" w:rsidRPr="002934CB" w:rsidRDefault="0087059C" w:rsidP="0087059C">
      <w:pPr>
        <w:pStyle w:val="ConsPlusNormal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934C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Глава</w:t>
      </w:r>
      <w:r w:rsidR="007648FB" w:rsidRPr="002934C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2934C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1.</w:t>
      </w:r>
      <w:r w:rsidR="007648FB" w:rsidRPr="002934C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2934C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Общие</w:t>
      </w:r>
      <w:r w:rsidR="007648FB" w:rsidRPr="002934C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2934C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положения</w:t>
      </w:r>
    </w:p>
    <w:p w:rsidR="0087059C" w:rsidRDefault="0087059C" w:rsidP="00B163E4">
      <w:pPr>
        <w:pStyle w:val="ConsPlusNormal"/>
        <w:ind w:firstLine="709"/>
        <w:jc w:val="both"/>
        <w:rPr>
          <w:rFonts w:ascii="PT Serif" w:hAnsi="PT Serif"/>
          <w:color w:val="22272F"/>
          <w:sz w:val="21"/>
          <w:szCs w:val="21"/>
          <w:shd w:val="clear" w:color="auto" w:fill="FFFFFF"/>
        </w:rPr>
      </w:pPr>
    </w:p>
    <w:p w:rsidR="00335701" w:rsidRPr="0087059C" w:rsidRDefault="00335701" w:rsidP="00B1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9C">
        <w:rPr>
          <w:rFonts w:ascii="Times New Roman" w:hAnsi="Times New Roman" w:cs="Times New Roman"/>
          <w:sz w:val="28"/>
          <w:szCs w:val="28"/>
        </w:rPr>
        <w:t>1.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Настоящий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Поряд</w:t>
      </w:r>
      <w:r w:rsidR="0057326D">
        <w:rPr>
          <w:rFonts w:ascii="Times New Roman" w:hAnsi="Times New Roman" w:cs="Times New Roman"/>
          <w:sz w:val="28"/>
          <w:szCs w:val="28"/>
        </w:rPr>
        <w:t>ок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7326D">
        <w:rPr>
          <w:rFonts w:ascii="Times New Roman" w:hAnsi="Times New Roman" w:cs="Times New Roman"/>
          <w:sz w:val="28"/>
          <w:szCs w:val="28"/>
        </w:rPr>
        <w:t>разработан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7326D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7326D">
        <w:rPr>
          <w:rFonts w:ascii="Times New Roman" w:hAnsi="Times New Roman" w:cs="Times New Roman"/>
          <w:sz w:val="28"/>
          <w:szCs w:val="28"/>
        </w:rPr>
        <w:t>соответствии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7326D">
        <w:rPr>
          <w:rFonts w:ascii="Times New Roman" w:hAnsi="Times New Roman" w:cs="Times New Roman"/>
          <w:sz w:val="28"/>
          <w:szCs w:val="28"/>
        </w:rPr>
        <w:t>с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пунктом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4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статьи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78.1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Бюджетного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кодекса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Российской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Федерации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определяет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цель,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условия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процедуру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предоставления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из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бюджета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гранта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форме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субсидии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некоммерческим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организациям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на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обеспечение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расходов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содержанию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центров,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реализующих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дополнительные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программы,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организациях,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осуществляющих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образовательную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программам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высшего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образования,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том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числе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участвующих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создании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научных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научно-образовательных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мирового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уровня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или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обеспечивающих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компетенций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Национальной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технологической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инициативы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(далее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A2F4E">
        <w:rPr>
          <w:rFonts w:ascii="Times New Roman" w:hAnsi="Times New Roman" w:cs="Times New Roman"/>
          <w:sz w:val="28"/>
          <w:szCs w:val="28"/>
        </w:rPr>
        <w:t>–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грант).</w:t>
      </w:r>
    </w:p>
    <w:p w:rsidR="000C52B8" w:rsidRPr="00FB0438" w:rsidRDefault="00335701" w:rsidP="007B0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438">
        <w:rPr>
          <w:rFonts w:ascii="Times New Roman" w:hAnsi="Times New Roman" w:cs="Times New Roman"/>
          <w:sz w:val="28"/>
          <w:szCs w:val="28"/>
        </w:rPr>
        <w:t>2.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Грант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предоставляется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sz w:val="28"/>
          <w:szCs w:val="28"/>
        </w:rPr>
        <w:t>рамках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E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Успех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F33E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национального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E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0438" w:rsidRPr="00FB0438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F33E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с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целью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финансового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обеспечения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затрат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по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содержанию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центров,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реализующих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дополнительные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программы,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организациях,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осуществляющих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образовательную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по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программам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высшего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образования,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том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числе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участвующих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создании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научных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научно-образовательных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мирового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уровня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или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обеспечивающих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компетенций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национальной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технологической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инициативы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FB0438">
        <w:rPr>
          <w:rFonts w:ascii="Times New Roman" w:hAnsi="Times New Roman" w:cs="Times New Roman"/>
          <w:sz w:val="28"/>
          <w:szCs w:val="28"/>
        </w:rPr>
        <w:t>(далее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A2F4E">
        <w:rPr>
          <w:rFonts w:ascii="Times New Roman" w:hAnsi="Times New Roman" w:cs="Times New Roman"/>
          <w:sz w:val="28"/>
          <w:szCs w:val="28"/>
        </w:rPr>
        <w:t xml:space="preserve">– </w:t>
      </w:r>
      <w:r w:rsidRPr="00FB0438">
        <w:rPr>
          <w:rFonts w:ascii="Times New Roman" w:hAnsi="Times New Roman" w:cs="Times New Roman"/>
          <w:sz w:val="28"/>
          <w:szCs w:val="28"/>
        </w:rPr>
        <w:t>Центр)</w:t>
      </w:r>
      <w:r w:rsidR="00FB0438" w:rsidRPr="00FB0438">
        <w:rPr>
          <w:rFonts w:ascii="Times New Roman" w:hAnsi="Times New Roman" w:cs="Times New Roman"/>
          <w:sz w:val="28"/>
          <w:szCs w:val="28"/>
        </w:rPr>
        <w:t>.</w:t>
      </w:r>
    </w:p>
    <w:p w:rsidR="007B0818" w:rsidRPr="0087059C" w:rsidRDefault="007B0818" w:rsidP="007B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9C">
        <w:rPr>
          <w:rFonts w:ascii="Times New Roman" w:hAnsi="Times New Roman" w:cs="Times New Roman"/>
          <w:sz w:val="28"/>
          <w:szCs w:val="28"/>
        </w:rPr>
        <w:t>3.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Сведения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гранте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размещаются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на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едином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портале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бюджетной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системы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Российской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Федерации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lastRenderedPageBreak/>
        <w:t>сети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F33E76">
        <w:rPr>
          <w:rFonts w:ascii="Times New Roman" w:hAnsi="Times New Roman" w:cs="Times New Roman"/>
          <w:sz w:val="28"/>
          <w:szCs w:val="28"/>
        </w:rPr>
        <w:t>«</w:t>
      </w:r>
      <w:r w:rsidRPr="0087059C">
        <w:rPr>
          <w:rFonts w:ascii="Times New Roman" w:hAnsi="Times New Roman" w:cs="Times New Roman"/>
          <w:sz w:val="28"/>
          <w:szCs w:val="28"/>
        </w:rPr>
        <w:t>Интернет</w:t>
      </w:r>
      <w:r w:rsidR="00F33E76">
        <w:rPr>
          <w:rFonts w:ascii="Times New Roman" w:hAnsi="Times New Roman" w:cs="Times New Roman"/>
          <w:sz w:val="28"/>
          <w:szCs w:val="28"/>
        </w:rPr>
        <w:t>»</w:t>
      </w:r>
      <w:r w:rsidR="00E25F2A" w:rsidRPr="00E25F2A">
        <w:rPr>
          <w:rFonts w:ascii="Times New Roman" w:hAnsi="Times New Roman" w:cs="Times New Roman"/>
          <w:sz w:val="28"/>
          <w:szCs w:val="28"/>
        </w:rPr>
        <w:t xml:space="preserve"> </w:t>
      </w:r>
      <w:r w:rsidR="00E25F2A">
        <w:rPr>
          <w:rFonts w:ascii="Times New Roman" w:hAnsi="Times New Roman" w:cs="Times New Roman"/>
          <w:sz w:val="28"/>
          <w:szCs w:val="28"/>
        </w:rPr>
        <w:t>(далее – единый портал</w:t>
      </w:r>
      <w:r w:rsidR="004A7054">
        <w:rPr>
          <w:rFonts w:ascii="Times New Roman" w:hAnsi="Times New Roman" w:cs="Times New Roman"/>
          <w:sz w:val="28"/>
          <w:szCs w:val="28"/>
        </w:rPr>
        <w:t>)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при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формировании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проекта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закона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республиканском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бюджете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(проекта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закона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внесении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изменений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закон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республиканском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бюджете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Pr="0087059C">
        <w:rPr>
          <w:rFonts w:ascii="Times New Roman" w:hAnsi="Times New Roman" w:cs="Times New Roman"/>
          <w:sz w:val="28"/>
          <w:szCs w:val="28"/>
        </w:rPr>
        <w:t>Мордовия).</w:t>
      </w:r>
    </w:p>
    <w:p w:rsidR="007B0818" w:rsidRPr="0087059C" w:rsidRDefault="00012D54" w:rsidP="00B1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701" w:rsidRPr="0087059C">
        <w:rPr>
          <w:rFonts w:ascii="Times New Roman" w:hAnsi="Times New Roman" w:cs="Times New Roman"/>
          <w:sz w:val="28"/>
          <w:szCs w:val="28"/>
        </w:rPr>
        <w:t>.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Главным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распорядителем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средств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бюджета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Мордовия,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осуществляющим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предоставление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грантов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соответствии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с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настоящим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Порядком,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является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Министерство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образования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86466">
        <w:rPr>
          <w:rFonts w:ascii="Times New Roman" w:hAnsi="Times New Roman" w:cs="Times New Roman"/>
          <w:sz w:val="28"/>
          <w:szCs w:val="28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B50689" w:rsidRPr="00886466">
        <w:rPr>
          <w:rFonts w:ascii="Times New Roman" w:hAnsi="Times New Roman" w:cs="Times New Roman"/>
          <w:sz w:val="28"/>
          <w:szCs w:val="28"/>
        </w:rPr>
        <w:t>(далее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A2F4E">
        <w:rPr>
          <w:rFonts w:ascii="Times New Roman" w:hAnsi="Times New Roman" w:cs="Times New Roman"/>
          <w:sz w:val="28"/>
          <w:szCs w:val="28"/>
        </w:rPr>
        <w:t>–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B50689" w:rsidRPr="00886466">
        <w:rPr>
          <w:rFonts w:ascii="Times New Roman" w:hAnsi="Times New Roman" w:cs="Times New Roman"/>
          <w:sz w:val="28"/>
          <w:szCs w:val="28"/>
        </w:rPr>
        <w:t>Министерство)</w:t>
      </w:r>
      <w:r w:rsidR="003D1448">
        <w:rPr>
          <w:rFonts w:ascii="Times New Roman" w:hAnsi="Times New Roman" w:cs="Times New Roman"/>
          <w:sz w:val="28"/>
          <w:szCs w:val="28"/>
        </w:rPr>
        <w:t>.</w:t>
      </w:r>
    </w:p>
    <w:p w:rsidR="00F21A31" w:rsidRDefault="00FB0438" w:rsidP="00B1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71">
        <w:rPr>
          <w:rFonts w:ascii="Times New Roman" w:hAnsi="Times New Roman" w:cs="Times New Roman"/>
          <w:sz w:val="28"/>
          <w:szCs w:val="28"/>
        </w:rPr>
        <w:t>5</w:t>
      </w:r>
      <w:r w:rsidR="00755231" w:rsidRPr="00677871">
        <w:rPr>
          <w:rFonts w:ascii="Times New Roman" w:hAnsi="Times New Roman" w:cs="Times New Roman"/>
          <w:sz w:val="28"/>
          <w:szCs w:val="28"/>
        </w:rPr>
        <w:t>.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755231" w:rsidRPr="0087059C">
        <w:rPr>
          <w:rFonts w:ascii="Times New Roman" w:hAnsi="Times New Roman" w:cs="Times New Roman"/>
          <w:sz w:val="28"/>
          <w:szCs w:val="28"/>
        </w:rPr>
        <w:t>Грант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755231" w:rsidRPr="0087059C">
        <w:rPr>
          <w:rFonts w:ascii="Times New Roman" w:hAnsi="Times New Roman" w:cs="Times New Roman"/>
          <w:sz w:val="28"/>
          <w:szCs w:val="28"/>
        </w:rPr>
        <w:t>предоставляется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755231" w:rsidRPr="0087059C">
        <w:rPr>
          <w:rFonts w:ascii="Times New Roman" w:hAnsi="Times New Roman" w:cs="Times New Roman"/>
          <w:sz w:val="28"/>
          <w:szCs w:val="28"/>
        </w:rPr>
        <w:t>по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755231" w:rsidRPr="0087059C">
        <w:rPr>
          <w:rFonts w:ascii="Times New Roman" w:hAnsi="Times New Roman" w:cs="Times New Roman"/>
          <w:sz w:val="28"/>
          <w:szCs w:val="28"/>
        </w:rPr>
        <w:t>результатам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755231" w:rsidRPr="0087059C">
        <w:rPr>
          <w:rFonts w:ascii="Times New Roman" w:hAnsi="Times New Roman" w:cs="Times New Roman"/>
          <w:sz w:val="28"/>
          <w:szCs w:val="28"/>
        </w:rPr>
        <w:t>отбора</w:t>
      </w:r>
      <w:r w:rsidR="0042151C">
        <w:rPr>
          <w:rFonts w:ascii="Times New Roman" w:hAnsi="Times New Roman" w:cs="Times New Roman"/>
          <w:sz w:val="28"/>
          <w:szCs w:val="28"/>
        </w:rPr>
        <w:t xml:space="preserve"> путем проведения конкурса</w:t>
      </w:r>
      <w:r w:rsidR="003E520F">
        <w:rPr>
          <w:rFonts w:ascii="Times New Roman" w:hAnsi="Times New Roman" w:cs="Times New Roman"/>
          <w:sz w:val="28"/>
          <w:szCs w:val="28"/>
        </w:rPr>
        <w:t xml:space="preserve"> (далее конкурсный отбор)</w:t>
      </w:r>
      <w:r w:rsidR="00F21A31">
        <w:rPr>
          <w:rFonts w:ascii="Times New Roman" w:hAnsi="Times New Roman" w:cs="Times New Roman"/>
          <w:sz w:val="28"/>
          <w:szCs w:val="28"/>
        </w:rPr>
        <w:t>.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31" w:rsidRPr="0087059C" w:rsidRDefault="00FB0438" w:rsidP="00B1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5701" w:rsidRPr="0087059C">
        <w:rPr>
          <w:rFonts w:ascii="Times New Roman" w:hAnsi="Times New Roman" w:cs="Times New Roman"/>
          <w:sz w:val="28"/>
          <w:szCs w:val="28"/>
        </w:rPr>
        <w:t>.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В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качестве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получателей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гранта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могут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выступать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некоммерческие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организации,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осуществляющие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образовательную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по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программам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высшего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образования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(далее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A2F4E">
        <w:rPr>
          <w:rFonts w:ascii="Times New Roman" w:hAnsi="Times New Roman" w:cs="Times New Roman"/>
          <w:sz w:val="28"/>
          <w:szCs w:val="28"/>
        </w:rPr>
        <w:t>–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организация)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5A2F4E">
        <w:rPr>
          <w:rFonts w:ascii="Times New Roman" w:hAnsi="Times New Roman" w:cs="Times New Roman"/>
          <w:sz w:val="28"/>
          <w:szCs w:val="28"/>
        </w:rPr>
        <w:t>–</w:t>
      </w:r>
      <w:r w:rsidR="007648FB">
        <w:rPr>
          <w:rFonts w:ascii="Times New Roman" w:hAnsi="Times New Roman" w:cs="Times New Roman"/>
          <w:sz w:val="28"/>
          <w:szCs w:val="28"/>
        </w:rPr>
        <w:t xml:space="preserve">  </w:t>
      </w:r>
      <w:r w:rsidR="00335701" w:rsidRPr="0087059C">
        <w:rPr>
          <w:rFonts w:ascii="Times New Roman" w:hAnsi="Times New Roman" w:cs="Times New Roman"/>
          <w:sz w:val="28"/>
          <w:szCs w:val="28"/>
        </w:rPr>
        <w:t>победители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конкурсного</w:t>
      </w:r>
      <w:r w:rsidR="007648FB">
        <w:rPr>
          <w:rFonts w:ascii="Times New Roman" w:hAnsi="Times New Roman" w:cs="Times New Roman"/>
          <w:sz w:val="28"/>
          <w:szCs w:val="28"/>
        </w:rPr>
        <w:t xml:space="preserve"> </w:t>
      </w:r>
      <w:r w:rsidR="00335701" w:rsidRPr="0087059C">
        <w:rPr>
          <w:rFonts w:ascii="Times New Roman" w:hAnsi="Times New Roman" w:cs="Times New Roman"/>
          <w:sz w:val="28"/>
          <w:szCs w:val="28"/>
        </w:rPr>
        <w:t>отбора.</w:t>
      </w:r>
    </w:p>
    <w:p w:rsidR="00335701" w:rsidRPr="0087059C" w:rsidRDefault="00FB0438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701" w:rsidRPr="0087059C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Грант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предоставляется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организациям,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соответствующим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следующим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критериям:</w:t>
      </w:r>
    </w:p>
    <w:p w:rsidR="00335701" w:rsidRPr="0087059C" w:rsidRDefault="00335701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59C">
        <w:rPr>
          <w:sz w:val="28"/>
          <w:szCs w:val="28"/>
        </w:rPr>
        <w:t>1)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организация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осуществляет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свою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деятельность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территории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Мордовия;</w:t>
      </w:r>
    </w:p>
    <w:p w:rsidR="00335701" w:rsidRPr="0087059C" w:rsidRDefault="00335701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59C">
        <w:rPr>
          <w:sz w:val="28"/>
          <w:szCs w:val="28"/>
        </w:rPr>
        <w:t>2)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участник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отбора,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являющийся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юридическим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лицом,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дату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подачи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заявки,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должен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находиться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процессе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ликвидации,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банкротства;</w:t>
      </w:r>
    </w:p>
    <w:p w:rsidR="00335701" w:rsidRPr="0087059C" w:rsidRDefault="00335701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59C">
        <w:rPr>
          <w:sz w:val="28"/>
          <w:szCs w:val="28"/>
        </w:rPr>
        <w:t>3)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организация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осуществляет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деятельность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образовательным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программам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высшего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образования;</w:t>
      </w:r>
    </w:p>
    <w:p w:rsidR="00755231" w:rsidRPr="0087059C" w:rsidRDefault="00755231" w:rsidP="00755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59C">
        <w:rPr>
          <w:sz w:val="28"/>
          <w:szCs w:val="28"/>
        </w:rPr>
        <w:t>4)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участника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дату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подачи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заявки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об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участии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конкурсном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отборе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отсутствует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неисполненная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обязанность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уплате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налогов,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сборов,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страховых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взносов,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пеней,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штрафов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процентов,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подлежащих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уплате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соответствии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hyperlink r:id="rId7" w:anchor="/document/10900200/entry/1" w:history="1">
        <w:r w:rsidRPr="0087059C">
          <w:rPr>
            <w:sz w:val="28"/>
            <w:szCs w:val="28"/>
          </w:rPr>
          <w:t>законодательством</w:t>
        </w:r>
      </w:hyperlink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Российской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Федерации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налогах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сборах;</w:t>
      </w:r>
    </w:p>
    <w:p w:rsidR="00755231" w:rsidRPr="0087059C" w:rsidRDefault="00755231" w:rsidP="00755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59C">
        <w:rPr>
          <w:sz w:val="28"/>
          <w:szCs w:val="28"/>
        </w:rPr>
        <w:t>5)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участника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дату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подачи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заявки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об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участии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конкурсном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отборе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отсутствует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просроченная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задолженность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возврату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республиканский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бюджет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субсидий,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бюджетных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инвестиций,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предоставленных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том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числе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соответствии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иными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правовыми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актами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Мордовия,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а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также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иная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просроченная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(неурегулированная)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задолженность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денежным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обязательствам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перед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Республикой</w:t>
      </w:r>
      <w:r w:rsidR="007648FB">
        <w:rPr>
          <w:sz w:val="28"/>
          <w:szCs w:val="28"/>
        </w:rPr>
        <w:t xml:space="preserve"> </w:t>
      </w:r>
      <w:r w:rsidR="005364AD" w:rsidRPr="0087059C">
        <w:rPr>
          <w:sz w:val="28"/>
          <w:szCs w:val="28"/>
        </w:rPr>
        <w:t>Мордовия</w:t>
      </w:r>
      <w:r w:rsidRPr="0087059C">
        <w:rPr>
          <w:sz w:val="28"/>
          <w:szCs w:val="28"/>
        </w:rPr>
        <w:t>;</w:t>
      </w:r>
    </w:p>
    <w:p w:rsidR="00755231" w:rsidRPr="0087059C" w:rsidRDefault="005364AD" w:rsidP="00755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5231" w:rsidRPr="0087059C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участники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должны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находиться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процессе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реорганизации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(за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исключением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реорганизации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форме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присоединения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к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юридическому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лицу,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являющемуся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участником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отбора,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другого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юридического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лица),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ликвидации,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отношении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них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введена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процедура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банкротства,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деятельность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участника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приостановлена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порядке,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предусмотренном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законодательством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Российской</w:t>
      </w:r>
      <w:r w:rsidR="007648FB">
        <w:rPr>
          <w:sz w:val="28"/>
          <w:szCs w:val="28"/>
        </w:rPr>
        <w:t xml:space="preserve"> </w:t>
      </w:r>
      <w:r w:rsidR="00755231" w:rsidRPr="0087059C">
        <w:rPr>
          <w:sz w:val="28"/>
          <w:szCs w:val="28"/>
        </w:rPr>
        <w:t>Федерации;</w:t>
      </w:r>
    </w:p>
    <w:p w:rsidR="0087059C" w:rsidRPr="0087059C" w:rsidRDefault="005364AD" w:rsidP="00755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059C" w:rsidRPr="0087059C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реестре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дисквалифицированных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лиц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отсутствуют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сведения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дисквалифицированных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руководителе,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членах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коллегиального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исполнительного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органа,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лице,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исполняющем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функции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единоличного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исполнительного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органа,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или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главном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бухгалтере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участника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отбора;</w:t>
      </w:r>
    </w:p>
    <w:p w:rsidR="00335701" w:rsidRPr="0087059C" w:rsidRDefault="005364AD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35701" w:rsidRPr="0087059C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участники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должны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являться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иностранными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юридическими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лицами,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а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также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российскими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юридическими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лицами,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уставном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(складочном)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капитале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которых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доля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участия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иностранных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юридических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лиц,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местом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регистрации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которых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является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государство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или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территория,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включенные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утвержденный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Министерством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финансов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Российской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Федерации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перечень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государств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территорий,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предоставляющих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льготный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налоговый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режим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налогообложения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(или)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предусматривающих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раскрытия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предоставления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информации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при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проведении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финансовых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операций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(офшорные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зоны),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совокупности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превышает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50</w:t>
      </w:r>
      <w:r w:rsidR="007648FB">
        <w:rPr>
          <w:sz w:val="28"/>
          <w:szCs w:val="28"/>
        </w:rPr>
        <w:t xml:space="preserve"> </w:t>
      </w:r>
      <w:r w:rsidR="0087059C" w:rsidRPr="0087059C">
        <w:rPr>
          <w:sz w:val="28"/>
          <w:szCs w:val="28"/>
        </w:rPr>
        <w:t>процентов</w:t>
      </w:r>
      <w:r w:rsidR="00335701" w:rsidRPr="0087059C">
        <w:rPr>
          <w:sz w:val="28"/>
          <w:szCs w:val="28"/>
        </w:rPr>
        <w:t>;</w:t>
      </w:r>
    </w:p>
    <w:p w:rsidR="00335701" w:rsidRPr="0087059C" w:rsidRDefault="005364AD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5701" w:rsidRPr="0087059C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участник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получает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текущем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финансовом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году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средства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из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республиканского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бюджета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соответствии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иными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правовыми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актами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цели,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установленные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настоящим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Порядком;</w:t>
      </w:r>
    </w:p>
    <w:p w:rsidR="00335701" w:rsidRPr="0087059C" w:rsidRDefault="0087059C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59C">
        <w:rPr>
          <w:sz w:val="28"/>
          <w:szCs w:val="28"/>
        </w:rPr>
        <w:t>1</w:t>
      </w:r>
      <w:r w:rsidR="005364AD">
        <w:rPr>
          <w:sz w:val="28"/>
          <w:szCs w:val="28"/>
        </w:rPr>
        <w:t>0</w:t>
      </w:r>
      <w:r w:rsidR="00335701" w:rsidRPr="0087059C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участник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является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казенным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учреждением;</w:t>
      </w:r>
    </w:p>
    <w:p w:rsidR="00335701" w:rsidRPr="0087059C" w:rsidRDefault="0087059C" w:rsidP="003357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59C">
        <w:rPr>
          <w:sz w:val="28"/>
          <w:szCs w:val="28"/>
        </w:rPr>
        <w:t>1</w:t>
      </w:r>
      <w:r w:rsidR="005364AD">
        <w:rPr>
          <w:sz w:val="28"/>
          <w:szCs w:val="28"/>
        </w:rPr>
        <w:t>1</w:t>
      </w:r>
      <w:r w:rsidR="00335701" w:rsidRPr="0087059C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участник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имеет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созданный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рамках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регионального</w:t>
      </w:r>
      <w:r w:rsidR="007648FB">
        <w:rPr>
          <w:sz w:val="28"/>
          <w:szCs w:val="28"/>
        </w:rPr>
        <w:t xml:space="preserve"> </w:t>
      </w:r>
      <w:r w:rsidRPr="0087059C">
        <w:rPr>
          <w:sz w:val="28"/>
          <w:szCs w:val="28"/>
        </w:rPr>
        <w:t>проекта</w:t>
      </w:r>
      <w:r w:rsidR="007648FB">
        <w:rPr>
          <w:sz w:val="28"/>
          <w:szCs w:val="28"/>
        </w:rPr>
        <w:t xml:space="preserve"> </w:t>
      </w:r>
      <w:r w:rsidR="00F33E76">
        <w:rPr>
          <w:sz w:val="28"/>
          <w:szCs w:val="28"/>
        </w:rPr>
        <w:t>«</w:t>
      </w:r>
      <w:r w:rsidR="00335701" w:rsidRPr="0087059C">
        <w:rPr>
          <w:sz w:val="28"/>
          <w:szCs w:val="28"/>
        </w:rPr>
        <w:t>Успех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каждого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ребенка</w:t>
      </w:r>
      <w:r w:rsidR="00F33E76">
        <w:rPr>
          <w:sz w:val="28"/>
          <w:szCs w:val="28"/>
        </w:rPr>
        <w:t>»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национального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проекта</w:t>
      </w:r>
      <w:r w:rsidR="007648FB">
        <w:rPr>
          <w:sz w:val="28"/>
          <w:szCs w:val="28"/>
        </w:rPr>
        <w:t xml:space="preserve"> </w:t>
      </w:r>
      <w:r w:rsidR="00F33E76">
        <w:rPr>
          <w:sz w:val="28"/>
          <w:szCs w:val="28"/>
        </w:rPr>
        <w:t>«</w:t>
      </w:r>
      <w:r w:rsidR="00335701" w:rsidRPr="0087059C">
        <w:rPr>
          <w:sz w:val="28"/>
          <w:szCs w:val="28"/>
        </w:rPr>
        <w:t>Образование</w:t>
      </w:r>
      <w:r w:rsidR="00F33E76">
        <w:rPr>
          <w:sz w:val="28"/>
          <w:szCs w:val="28"/>
        </w:rPr>
        <w:t>»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Центр,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реализующий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дополнительные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общеобразовательные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программы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организации,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осуществляющей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образовательную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деятельность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образовательным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программам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высшего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образования,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том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числе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участвующих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создании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научных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научно</w:t>
      </w:r>
      <w:r w:rsidR="007648FB">
        <w:rPr>
          <w:sz w:val="28"/>
          <w:szCs w:val="28"/>
        </w:rPr>
        <w:t xml:space="preserve"> </w:t>
      </w:r>
      <w:r w:rsidR="002230D8">
        <w:rPr>
          <w:sz w:val="28"/>
          <w:szCs w:val="28"/>
        </w:rPr>
        <w:t>–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образовательных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центров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мирового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уровня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или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обеспечивающих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деятельность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центров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компетенций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национальной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технологической</w:t>
      </w:r>
      <w:r w:rsidR="007648FB">
        <w:rPr>
          <w:sz w:val="28"/>
          <w:szCs w:val="28"/>
        </w:rPr>
        <w:t xml:space="preserve"> </w:t>
      </w:r>
      <w:r w:rsidR="00335701" w:rsidRPr="0087059C">
        <w:rPr>
          <w:sz w:val="28"/>
          <w:szCs w:val="28"/>
        </w:rPr>
        <w:t>инициативы.</w:t>
      </w:r>
    </w:p>
    <w:p w:rsidR="00335701" w:rsidRPr="00335701" w:rsidRDefault="00FB0438" w:rsidP="00F21A31">
      <w:pPr>
        <w:shd w:val="clear" w:color="auto" w:fill="FFFFFF"/>
        <w:rPr>
          <w:rFonts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59C" w:rsidRPr="00870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</w:t>
      </w:r>
      <w:r w:rsidR="00F21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Мордовия.</w:t>
      </w:r>
    </w:p>
    <w:p w:rsidR="0057326D" w:rsidRDefault="0057326D" w:rsidP="0087059C">
      <w:pPr>
        <w:pStyle w:val="ConsPlusNormal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335701" w:rsidRPr="0087059C" w:rsidRDefault="0087059C" w:rsidP="008705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059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Глава</w:t>
      </w:r>
      <w:r w:rsidR="007648F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87059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2.</w:t>
      </w:r>
      <w:r w:rsidR="007648F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87059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Порядок</w:t>
      </w:r>
      <w:r w:rsidR="007648F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87059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проведения</w:t>
      </w:r>
      <w:r w:rsidR="007648F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87059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конкурсного</w:t>
      </w:r>
      <w:r w:rsidR="007648F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87059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отбора</w:t>
      </w:r>
    </w:p>
    <w:p w:rsidR="00335701" w:rsidRDefault="00335701" w:rsidP="00870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059C" w:rsidRPr="00FF6F2B" w:rsidRDefault="00FB0438" w:rsidP="008705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059C"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целях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предоставления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приказом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объявляет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проведении</w:t>
      </w:r>
      <w:r w:rsidR="007648FB">
        <w:rPr>
          <w:sz w:val="28"/>
          <w:szCs w:val="28"/>
        </w:rPr>
        <w:t xml:space="preserve"> </w:t>
      </w:r>
      <w:r w:rsidR="00FD2C36">
        <w:rPr>
          <w:sz w:val="28"/>
          <w:szCs w:val="28"/>
        </w:rPr>
        <w:t>конкурс</w:t>
      </w:r>
      <w:r w:rsidR="00F82223">
        <w:rPr>
          <w:sz w:val="28"/>
          <w:szCs w:val="28"/>
        </w:rPr>
        <w:t>ного отбора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получение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гранта.</w:t>
      </w:r>
    </w:p>
    <w:p w:rsidR="0087059C" w:rsidRPr="00FF6F2B" w:rsidRDefault="00FD2C36" w:rsidP="008705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проведении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размещается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едином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портале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="002230D8" w:rsidRPr="001D07D8">
        <w:rPr>
          <w:sz w:val="28"/>
          <w:szCs w:val="28"/>
        </w:rPr>
        <w:t>официальном</w:t>
      </w:r>
      <w:r w:rsidR="007648FB">
        <w:rPr>
          <w:sz w:val="28"/>
          <w:szCs w:val="28"/>
        </w:rPr>
        <w:t xml:space="preserve"> </w:t>
      </w:r>
      <w:r w:rsidR="002230D8" w:rsidRPr="001D07D8">
        <w:rPr>
          <w:sz w:val="28"/>
          <w:szCs w:val="28"/>
        </w:rPr>
        <w:t>сайте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Министерства</w:t>
      </w:r>
      <w:r w:rsidR="007648FB">
        <w:rPr>
          <w:sz w:val="28"/>
          <w:szCs w:val="28"/>
        </w:rPr>
        <w:t xml:space="preserve"> </w:t>
      </w:r>
      <w:r w:rsidR="00C17EE3">
        <w:rPr>
          <w:sz w:val="28"/>
          <w:szCs w:val="28"/>
        </w:rPr>
        <w:t>(</w:t>
      </w:r>
      <w:r w:rsidR="00C17EE3" w:rsidRPr="00C17EE3">
        <w:rPr>
          <w:sz w:val="28"/>
          <w:szCs w:val="28"/>
          <w:lang w:val="en-US"/>
        </w:rPr>
        <w:t>http</w:t>
      </w:r>
      <w:r w:rsidR="00C17EE3" w:rsidRPr="00C17EE3">
        <w:rPr>
          <w:sz w:val="28"/>
          <w:szCs w:val="28"/>
        </w:rPr>
        <w:t>://</w:t>
      </w:r>
      <w:proofErr w:type="spellStart"/>
      <w:r w:rsidR="00C17EE3" w:rsidRPr="00C17EE3">
        <w:rPr>
          <w:sz w:val="28"/>
          <w:szCs w:val="28"/>
          <w:lang w:val="en-US"/>
        </w:rPr>
        <w:t>mo</w:t>
      </w:r>
      <w:proofErr w:type="spellEnd"/>
      <w:r w:rsidR="00C17EE3" w:rsidRPr="00C17EE3">
        <w:rPr>
          <w:sz w:val="28"/>
          <w:szCs w:val="28"/>
        </w:rPr>
        <w:t>.</w:t>
      </w:r>
      <w:proofErr w:type="spellStart"/>
      <w:r w:rsidR="00C17EE3" w:rsidRPr="00C17EE3">
        <w:rPr>
          <w:sz w:val="28"/>
          <w:szCs w:val="28"/>
          <w:lang w:val="en-US"/>
        </w:rPr>
        <w:t>edurm</w:t>
      </w:r>
      <w:proofErr w:type="spellEnd"/>
      <w:r w:rsidR="00C17EE3" w:rsidRPr="00C17EE3">
        <w:rPr>
          <w:sz w:val="28"/>
          <w:szCs w:val="28"/>
        </w:rPr>
        <w:t>.</w:t>
      </w:r>
      <w:proofErr w:type="spellStart"/>
      <w:r w:rsidR="00C17EE3" w:rsidRPr="00C17EE3">
        <w:rPr>
          <w:sz w:val="28"/>
          <w:szCs w:val="28"/>
          <w:lang w:val="en-US"/>
        </w:rPr>
        <w:t>ru</w:t>
      </w:r>
      <w:proofErr w:type="spellEnd"/>
      <w:r w:rsidR="00C17EE3" w:rsidRPr="00C17EE3">
        <w:rPr>
          <w:sz w:val="28"/>
          <w:szCs w:val="28"/>
        </w:rPr>
        <w:t>/</w:t>
      </w:r>
      <w:r w:rsidR="00C17EE3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позднее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3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календарных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до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начала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приема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="00F33E76">
        <w:rPr>
          <w:sz w:val="28"/>
          <w:szCs w:val="28"/>
        </w:rPr>
        <w:t>с указанием</w:t>
      </w:r>
      <w:r w:rsidR="0087059C" w:rsidRPr="00FF6F2B">
        <w:rPr>
          <w:sz w:val="28"/>
          <w:szCs w:val="28"/>
        </w:rPr>
        <w:t>: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предложений), которые не могут быть меньше 30 календарных дней, следующих за днем размещения объявления о проведении отбора;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целей предоставления субсидии, а также результата предоставления субсидии;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3E7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3E76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lastRenderedPageBreak/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порядка подачи предложений участниками отбора и требований, предъявляемых к форме и содержанию предложений, подаваемых участниками отбора;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правил рассмотрения предложений участников отбора;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субсидии;</w:t>
      </w:r>
    </w:p>
    <w:p w:rsidR="00F33E76" w:rsidRPr="00F33E76" w:rsidRDefault="00F33E76" w:rsidP="00F33E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E76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портале, а также на странице Министерства на официальном сайте органов государственной власти Республики Мордовия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3E7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3E76">
        <w:rPr>
          <w:rFonts w:ascii="Times New Roman" w:hAnsi="Times New Roman" w:cs="Times New Roman"/>
          <w:sz w:val="28"/>
          <w:szCs w:val="28"/>
        </w:rPr>
        <w:t>.</w:t>
      </w:r>
    </w:p>
    <w:p w:rsidR="0087059C" w:rsidRPr="00FF6F2B" w:rsidRDefault="00FF6F2B" w:rsidP="008705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1</w:t>
      </w:r>
      <w:r w:rsidR="00FB0438">
        <w:rPr>
          <w:sz w:val="28"/>
          <w:szCs w:val="28"/>
        </w:rPr>
        <w:t>0</w:t>
      </w:r>
      <w:r w:rsidR="0087059C"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Для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участия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конкурсном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отборе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организации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подают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заявку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печатном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или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электронном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носителях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форме,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согласно</w:t>
      </w:r>
      <w:r w:rsidR="007648FB">
        <w:rPr>
          <w:sz w:val="28"/>
          <w:szCs w:val="28"/>
        </w:rPr>
        <w:t xml:space="preserve"> </w:t>
      </w:r>
      <w:hyperlink r:id="rId8" w:anchor="/document/72634648/entry/1100" w:history="1">
        <w:r w:rsidR="0087059C" w:rsidRPr="00FF6F2B">
          <w:rPr>
            <w:sz w:val="28"/>
            <w:szCs w:val="28"/>
          </w:rPr>
          <w:t>приложению</w:t>
        </w:r>
        <w:r w:rsidR="007648FB">
          <w:rPr>
            <w:sz w:val="28"/>
            <w:szCs w:val="28"/>
          </w:rPr>
          <w:t xml:space="preserve"> </w:t>
        </w:r>
        <w:r w:rsidR="0087059C" w:rsidRPr="00FF6F2B">
          <w:rPr>
            <w:sz w:val="28"/>
            <w:szCs w:val="28"/>
          </w:rPr>
          <w:t>1</w:t>
        </w:r>
      </w:hyperlink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к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настоящему</w:t>
      </w:r>
      <w:r w:rsidR="007648FB">
        <w:rPr>
          <w:sz w:val="28"/>
          <w:szCs w:val="28"/>
        </w:rPr>
        <w:t xml:space="preserve"> </w:t>
      </w:r>
      <w:r w:rsidR="0087059C" w:rsidRPr="00FF6F2B">
        <w:rPr>
          <w:sz w:val="28"/>
          <w:szCs w:val="28"/>
        </w:rPr>
        <w:t>Порядку.</w:t>
      </w:r>
    </w:p>
    <w:p w:rsidR="0087059C" w:rsidRPr="00F33E76" w:rsidRDefault="0087059C" w:rsidP="008705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E76">
        <w:rPr>
          <w:sz w:val="28"/>
          <w:szCs w:val="28"/>
        </w:rPr>
        <w:t>К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заявке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прилагаются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следующие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документы:</w:t>
      </w:r>
    </w:p>
    <w:p w:rsidR="00FF6F2B" w:rsidRPr="00F33E76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E76">
        <w:rPr>
          <w:sz w:val="28"/>
          <w:szCs w:val="28"/>
        </w:rPr>
        <w:t>1)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справка-расчет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причитающейся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суммы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гранта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по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форме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согласно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приложению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2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к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настоящему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Порядку;</w:t>
      </w:r>
    </w:p>
    <w:p w:rsidR="00FF6F2B" w:rsidRPr="00F33E76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E76">
        <w:rPr>
          <w:sz w:val="28"/>
          <w:szCs w:val="28"/>
        </w:rPr>
        <w:t>2)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документ,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подтверждающий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полномочия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лица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на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осуществление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действий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от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имени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организации;</w:t>
      </w:r>
    </w:p>
    <w:p w:rsidR="00FF6F2B" w:rsidRPr="00F33E76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E76">
        <w:rPr>
          <w:sz w:val="28"/>
          <w:szCs w:val="28"/>
        </w:rPr>
        <w:t>3)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копия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учредительного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документа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организации;</w:t>
      </w:r>
    </w:p>
    <w:p w:rsidR="00FF6F2B" w:rsidRPr="00F33E76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E76">
        <w:rPr>
          <w:sz w:val="28"/>
          <w:szCs w:val="28"/>
        </w:rPr>
        <w:t>4)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письменное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согласие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органа,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осуществляющего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функции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и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полномочия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учредителя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участника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конкурсного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отбора,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являющегося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бюджетным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или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автономным</w:t>
      </w:r>
      <w:r w:rsidR="007648FB" w:rsidRPr="00F33E76">
        <w:rPr>
          <w:sz w:val="28"/>
          <w:szCs w:val="28"/>
        </w:rPr>
        <w:t xml:space="preserve"> </w:t>
      </w:r>
      <w:r w:rsidR="00B1702B">
        <w:rPr>
          <w:sz w:val="28"/>
          <w:szCs w:val="28"/>
        </w:rPr>
        <w:t>учреждением на участие в отборе</w:t>
      </w:r>
      <w:r w:rsidRPr="00F33E76">
        <w:rPr>
          <w:sz w:val="28"/>
          <w:szCs w:val="28"/>
        </w:rPr>
        <w:t>;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E76">
        <w:rPr>
          <w:sz w:val="28"/>
          <w:szCs w:val="28"/>
        </w:rPr>
        <w:t>5)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документы,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подтверждающие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создание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центра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(приказ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создании,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положение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о</w:t>
      </w:r>
      <w:r w:rsidR="007648FB" w:rsidRPr="00F33E76">
        <w:rPr>
          <w:sz w:val="28"/>
          <w:szCs w:val="28"/>
        </w:rPr>
        <w:t xml:space="preserve"> </w:t>
      </w:r>
      <w:r w:rsidRPr="00F33E76">
        <w:rPr>
          <w:sz w:val="28"/>
          <w:szCs w:val="28"/>
        </w:rPr>
        <w:t>центре).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Комплект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должен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быть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прошит,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страницы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пронумерованы.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1</w:t>
      </w:r>
      <w:r w:rsidR="00FB0438">
        <w:rPr>
          <w:sz w:val="28"/>
          <w:szCs w:val="28"/>
        </w:rPr>
        <w:t>1</w:t>
      </w:r>
      <w:r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Организация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может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подать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только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одну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заявку.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1</w:t>
      </w:r>
      <w:r w:rsidR="00FB0438">
        <w:rPr>
          <w:sz w:val="28"/>
          <w:szCs w:val="28"/>
        </w:rPr>
        <w:t>2</w:t>
      </w:r>
      <w:r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посредством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межведомственного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взаимодействия,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том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числе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электронной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форме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использованием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единой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системы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межведомственного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электронного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взаимодействия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подключаемых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к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ней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региональных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систем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межведомственного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электронного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взаимодействия,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запрашивает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получает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сведения,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указанные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CF79F0">
        <w:rPr>
          <w:sz w:val="28"/>
          <w:szCs w:val="28"/>
        </w:rPr>
        <w:t xml:space="preserve"> подпунктах 1-10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пункт</w:t>
      </w:r>
      <w:r w:rsidR="00CF79F0">
        <w:rPr>
          <w:sz w:val="28"/>
          <w:szCs w:val="28"/>
        </w:rPr>
        <w:t>а</w:t>
      </w:r>
      <w:r w:rsidR="007648FB">
        <w:rPr>
          <w:sz w:val="28"/>
          <w:szCs w:val="28"/>
        </w:rPr>
        <w:t xml:space="preserve"> </w:t>
      </w:r>
      <w:r w:rsidR="00933046">
        <w:rPr>
          <w:sz w:val="28"/>
          <w:szCs w:val="28"/>
        </w:rPr>
        <w:t>7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lastRenderedPageBreak/>
        <w:t>настоящего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Порядка,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выписку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из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Единого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государственного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реестра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юридических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лиц.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Организации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вправе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представлять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указанные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сведения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собственной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инициативе.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1</w:t>
      </w:r>
      <w:r w:rsidR="00FB0438">
        <w:rPr>
          <w:sz w:val="28"/>
          <w:szCs w:val="28"/>
        </w:rPr>
        <w:t>3</w:t>
      </w:r>
      <w:r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4-х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рабочих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окончания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приема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заявок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осуществляет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проверку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представленных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соответствие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требованиям,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установленным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пунктами</w:t>
      </w:r>
      <w:r w:rsidR="007648FB">
        <w:rPr>
          <w:sz w:val="28"/>
          <w:szCs w:val="28"/>
        </w:rPr>
        <w:t xml:space="preserve"> </w:t>
      </w:r>
      <w:r w:rsidR="00933046" w:rsidRPr="0057326D">
        <w:rPr>
          <w:sz w:val="28"/>
          <w:szCs w:val="28"/>
        </w:rPr>
        <w:t>6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933046" w:rsidRPr="0057326D">
        <w:rPr>
          <w:sz w:val="28"/>
          <w:szCs w:val="28"/>
        </w:rPr>
        <w:t>7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Порядка.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6D">
        <w:rPr>
          <w:sz w:val="28"/>
          <w:szCs w:val="28"/>
        </w:rPr>
        <w:t>1</w:t>
      </w:r>
      <w:r w:rsidR="00FB0438" w:rsidRPr="0057326D">
        <w:rPr>
          <w:sz w:val="28"/>
          <w:szCs w:val="28"/>
        </w:rPr>
        <w:t>4</w:t>
      </w:r>
      <w:r w:rsidRPr="0057326D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отказывает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организации,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подавшей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заявку,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допуске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к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участию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конкурсном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отборе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следующим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основаниям: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6D">
        <w:rPr>
          <w:sz w:val="28"/>
          <w:szCs w:val="28"/>
        </w:rPr>
        <w:t>1)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несоответствие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представленных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участником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требованиям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к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документам,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определенным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пунктами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1</w:t>
      </w:r>
      <w:r w:rsidR="005270DF">
        <w:rPr>
          <w:sz w:val="28"/>
          <w:szCs w:val="28"/>
        </w:rPr>
        <w:t>0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012D54" w:rsidRPr="0057326D">
        <w:rPr>
          <w:sz w:val="28"/>
          <w:szCs w:val="28"/>
        </w:rPr>
        <w:t>1</w:t>
      </w:r>
      <w:r w:rsidR="005270DF">
        <w:rPr>
          <w:sz w:val="28"/>
          <w:szCs w:val="28"/>
        </w:rPr>
        <w:t>1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Порядка,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или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непредставление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(предоставление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полном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объеме)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указанных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документов;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6D">
        <w:rPr>
          <w:sz w:val="28"/>
          <w:szCs w:val="28"/>
        </w:rPr>
        <w:t>2)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представление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заявки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нарушением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срока,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установленного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сообщением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проведении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отбора;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6D">
        <w:rPr>
          <w:sz w:val="28"/>
          <w:szCs w:val="28"/>
        </w:rPr>
        <w:t>3)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недостоверность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информации,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содержащейся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документах,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представленных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участником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отбора;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6D">
        <w:rPr>
          <w:sz w:val="28"/>
          <w:szCs w:val="28"/>
        </w:rPr>
        <w:t>4)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организация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соответству</w:t>
      </w:r>
      <w:r w:rsidR="005270DF">
        <w:rPr>
          <w:sz w:val="28"/>
          <w:szCs w:val="28"/>
        </w:rPr>
        <w:t>ет</w:t>
      </w:r>
      <w:r w:rsidR="007648FB">
        <w:rPr>
          <w:sz w:val="28"/>
          <w:szCs w:val="28"/>
        </w:rPr>
        <w:t xml:space="preserve"> </w:t>
      </w:r>
      <w:r w:rsidR="005270DF">
        <w:rPr>
          <w:sz w:val="28"/>
          <w:szCs w:val="28"/>
        </w:rPr>
        <w:t>требованиям,</w:t>
      </w:r>
      <w:r w:rsidR="007648FB">
        <w:rPr>
          <w:sz w:val="28"/>
          <w:szCs w:val="28"/>
        </w:rPr>
        <w:t xml:space="preserve"> </w:t>
      </w:r>
      <w:r w:rsidR="005270DF">
        <w:rPr>
          <w:sz w:val="28"/>
          <w:szCs w:val="28"/>
        </w:rPr>
        <w:t>предусмотренным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пунктами</w:t>
      </w:r>
      <w:r w:rsidR="007648FB">
        <w:rPr>
          <w:sz w:val="28"/>
          <w:szCs w:val="28"/>
        </w:rPr>
        <w:t xml:space="preserve"> </w:t>
      </w:r>
      <w:r w:rsidR="005270DF">
        <w:rPr>
          <w:sz w:val="28"/>
          <w:szCs w:val="28"/>
        </w:rPr>
        <w:t>6</w:t>
      </w:r>
      <w:r w:rsidR="007648FB">
        <w:rPr>
          <w:sz w:val="28"/>
          <w:szCs w:val="28"/>
        </w:rPr>
        <w:t xml:space="preserve"> </w:t>
      </w:r>
      <w:r w:rsidR="005270DF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5270DF">
        <w:rPr>
          <w:sz w:val="28"/>
          <w:szCs w:val="28"/>
        </w:rPr>
        <w:t>7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порядка.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случае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отказа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допуске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конкурсном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отборе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2-х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окончания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проверки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направляет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организацию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письменное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уведомление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указанием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причины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отказа.</w:t>
      </w:r>
    </w:p>
    <w:p w:rsidR="00FF6F2B" w:rsidRPr="0057326D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6D">
        <w:rPr>
          <w:sz w:val="28"/>
          <w:szCs w:val="28"/>
        </w:rPr>
        <w:t>Отказ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может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быть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обжалован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судебном</w:t>
      </w:r>
      <w:r w:rsidR="007648FB">
        <w:rPr>
          <w:sz w:val="28"/>
          <w:szCs w:val="28"/>
        </w:rPr>
        <w:t xml:space="preserve"> </w:t>
      </w:r>
      <w:r w:rsidRPr="0057326D">
        <w:rPr>
          <w:sz w:val="28"/>
          <w:szCs w:val="28"/>
        </w:rPr>
        <w:t>порядке.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1</w:t>
      </w:r>
      <w:r w:rsidR="00FB0438">
        <w:rPr>
          <w:sz w:val="28"/>
          <w:szCs w:val="28"/>
        </w:rPr>
        <w:t>5</w:t>
      </w:r>
      <w:r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Конкурсный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отбор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организаций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проводит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3-х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рабочих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окончания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проверки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заявок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представленных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использованием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балльного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метода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(по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пятибалльной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шкале)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основании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следующих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критериев: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1)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наличие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социального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эффекта,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который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заключается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формировании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человеческого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капитала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путем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реализации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просветительских,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практико-ориентированных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научных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мероприятий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рамках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проекта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(1</w:t>
      </w:r>
      <w:r w:rsidR="007648FB">
        <w:rPr>
          <w:sz w:val="28"/>
          <w:szCs w:val="28"/>
        </w:rPr>
        <w:t xml:space="preserve"> </w:t>
      </w:r>
      <w:r w:rsidR="005A2F4E">
        <w:rPr>
          <w:sz w:val="28"/>
          <w:szCs w:val="28"/>
        </w:rPr>
        <w:t>–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5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баллов);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2)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обоснованность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з</w:t>
      </w:r>
      <w:r>
        <w:rPr>
          <w:sz w:val="28"/>
          <w:szCs w:val="28"/>
        </w:rPr>
        <w:t>атрат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общественно-</w:t>
      </w:r>
      <w:r w:rsidRPr="00FF6F2B">
        <w:rPr>
          <w:sz w:val="28"/>
          <w:szCs w:val="28"/>
        </w:rPr>
        <w:t>значимого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проекта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(наличие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необходимых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обоснований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расчетов)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(1</w:t>
      </w:r>
      <w:r w:rsidR="007648FB">
        <w:rPr>
          <w:sz w:val="28"/>
          <w:szCs w:val="28"/>
        </w:rPr>
        <w:t xml:space="preserve"> </w:t>
      </w:r>
      <w:r w:rsidR="005A2F4E">
        <w:rPr>
          <w:sz w:val="28"/>
          <w:szCs w:val="28"/>
        </w:rPr>
        <w:t>–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5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баллов);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3)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результативность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(оценка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планируемого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результата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для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развития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сферы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образования,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просвещения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науки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Мордовия)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(1</w:t>
      </w:r>
      <w:r w:rsidR="007648FB">
        <w:rPr>
          <w:sz w:val="28"/>
          <w:szCs w:val="28"/>
        </w:rPr>
        <w:t xml:space="preserve"> </w:t>
      </w:r>
      <w:r w:rsidR="005A2F4E">
        <w:rPr>
          <w:sz w:val="28"/>
          <w:szCs w:val="28"/>
        </w:rPr>
        <w:t>–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5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баллов).</w:t>
      </w:r>
    </w:p>
    <w:p w:rsid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Общее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количество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баллов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заявки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отражается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протоколе.</w:t>
      </w:r>
    </w:p>
    <w:p w:rsidR="00FF6F2B" w:rsidRDefault="00EB068C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043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4251C6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2-х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 w:rsidR="007648FB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портале,</w:t>
      </w:r>
      <w:r w:rsidR="007648FB">
        <w:rPr>
          <w:rFonts w:ascii="PT Serif" w:hAnsi="PT Serif"/>
          <w:color w:val="22272F"/>
          <w:sz w:val="21"/>
          <w:szCs w:val="21"/>
          <w:shd w:val="clear" w:color="auto" w:fill="FFFFFF"/>
        </w:rPr>
        <w:t xml:space="preserve"> </w:t>
      </w:r>
      <w:r w:rsidRPr="00EB068C">
        <w:rPr>
          <w:sz w:val="28"/>
          <w:szCs w:val="28"/>
        </w:rPr>
        <w:t>а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также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официальном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сайте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Министерства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информационно-телекоммуникационной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сети</w:t>
      </w:r>
      <w:r w:rsidR="007648FB">
        <w:rPr>
          <w:sz w:val="28"/>
          <w:szCs w:val="28"/>
        </w:rPr>
        <w:t xml:space="preserve"> </w:t>
      </w:r>
      <w:r w:rsidR="00F33E76">
        <w:rPr>
          <w:sz w:val="28"/>
          <w:szCs w:val="28"/>
        </w:rPr>
        <w:t>«</w:t>
      </w:r>
      <w:r w:rsidRPr="00EB068C">
        <w:rPr>
          <w:sz w:val="28"/>
          <w:szCs w:val="28"/>
        </w:rPr>
        <w:t>Интернет</w:t>
      </w:r>
      <w:r w:rsidR="00F33E76">
        <w:rPr>
          <w:sz w:val="28"/>
          <w:szCs w:val="28"/>
        </w:rPr>
        <w:t>»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размещается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информации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результатах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рассмотрения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заявок,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включающая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следующие</w:t>
      </w:r>
      <w:r w:rsidR="007648FB">
        <w:rPr>
          <w:sz w:val="28"/>
          <w:szCs w:val="28"/>
        </w:rPr>
        <w:t xml:space="preserve"> </w:t>
      </w:r>
      <w:r w:rsidRPr="00EB068C">
        <w:rPr>
          <w:sz w:val="28"/>
          <w:szCs w:val="28"/>
        </w:rPr>
        <w:t>сведения:</w:t>
      </w:r>
    </w:p>
    <w:p w:rsidR="00EB068C" w:rsidRPr="00012D54" w:rsidRDefault="00EB068C" w:rsidP="00EB0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дата,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время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место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оценки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заявок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отбора;</w:t>
      </w:r>
    </w:p>
    <w:p w:rsidR="00EB068C" w:rsidRPr="00012D54" w:rsidRDefault="00EB068C" w:rsidP="00EB0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lastRenderedPageBreak/>
        <w:t>информация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участниках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которых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были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рассмотрены;</w:t>
      </w:r>
    </w:p>
    <w:p w:rsidR="00EB068C" w:rsidRPr="00012D54" w:rsidRDefault="00EB068C" w:rsidP="00EB0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информация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участниках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которых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были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отклонены,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указанием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причин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отклонения,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том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числе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положений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объявления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проведении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которым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соответствуют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такие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заявки;</w:t>
      </w:r>
    </w:p>
    <w:p w:rsidR="00EB068C" w:rsidRPr="00012D54" w:rsidRDefault="00EB068C" w:rsidP="00EB0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последовательность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оценки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заявок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присвоенные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заявкам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значения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каждому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из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предусмотренных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критериев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оценки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заявок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принятое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основании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результатов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оценки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указанных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заявок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решение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присвоении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таким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заявкам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порядковых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номеров;</w:t>
      </w:r>
    </w:p>
    <w:p w:rsidR="00EB068C" w:rsidRPr="00012D54" w:rsidRDefault="00EB068C" w:rsidP="00EB06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наименование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получателя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(получателей)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субсидии,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которым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будет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заключаться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соглашение,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размер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предоставляемой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ему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субсидии;</w:t>
      </w:r>
    </w:p>
    <w:p w:rsidR="00EB068C" w:rsidRPr="00012D54" w:rsidRDefault="00EB068C" w:rsidP="00467C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основания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для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отклонения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отбора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стадии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рассмотрения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оценки</w:t>
      </w:r>
      <w:r w:rsidR="00467C1F">
        <w:rPr>
          <w:sz w:val="28"/>
          <w:szCs w:val="28"/>
        </w:rPr>
        <w:t>.</w:t>
      </w:r>
    </w:p>
    <w:p w:rsidR="00FF6F2B" w:rsidRPr="00FF6F2B" w:rsidRDefault="00FF6F2B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2B">
        <w:rPr>
          <w:sz w:val="28"/>
          <w:szCs w:val="28"/>
        </w:rPr>
        <w:t>1</w:t>
      </w:r>
      <w:r w:rsidR="00FB0438">
        <w:rPr>
          <w:sz w:val="28"/>
          <w:szCs w:val="28"/>
        </w:rPr>
        <w:t>7</w:t>
      </w:r>
      <w:r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Предоставление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осуществляется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заявке,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набравшей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наибольшую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сумму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баллов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критериям,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указанным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пункте</w:t>
      </w:r>
      <w:r w:rsidR="007648FB">
        <w:rPr>
          <w:sz w:val="28"/>
          <w:szCs w:val="28"/>
        </w:rPr>
        <w:t xml:space="preserve"> </w:t>
      </w:r>
      <w:r w:rsidR="00933046">
        <w:rPr>
          <w:sz w:val="28"/>
          <w:szCs w:val="28"/>
        </w:rPr>
        <w:t>15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Порядка,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пределах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лимитов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бюджетных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обязательств,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предусмотренных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Министерству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указанные</w:t>
      </w:r>
      <w:r w:rsidR="007648FB">
        <w:rPr>
          <w:sz w:val="28"/>
          <w:szCs w:val="28"/>
        </w:rPr>
        <w:t xml:space="preserve"> </w:t>
      </w:r>
      <w:r w:rsidRPr="00FF6F2B">
        <w:rPr>
          <w:sz w:val="28"/>
          <w:szCs w:val="28"/>
        </w:rPr>
        <w:t>цели.</w:t>
      </w:r>
    </w:p>
    <w:p w:rsidR="00FF6F2B" w:rsidRPr="00FF6F2B" w:rsidRDefault="00FB0438" w:rsidP="00FF6F2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F6F2B" w:rsidRPr="00FF6F2B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Решение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предоставлении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организации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утверждается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приказом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Министерства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размещается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="00FF6F2B" w:rsidRPr="00012D54">
        <w:rPr>
          <w:sz w:val="28"/>
          <w:szCs w:val="28"/>
        </w:rPr>
        <w:t>официальном</w:t>
      </w:r>
      <w:r w:rsidR="007648FB">
        <w:rPr>
          <w:sz w:val="28"/>
          <w:szCs w:val="28"/>
        </w:rPr>
        <w:t xml:space="preserve"> </w:t>
      </w:r>
      <w:r w:rsidR="00FF6F2B" w:rsidRPr="00012D54">
        <w:rPr>
          <w:sz w:val="28"/>
          <w:szCs w:val="28"/>
        </w:rPr>
        <w:t>сайте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Министерства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3-х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рабочих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окончания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конкурсного</w:t>
      </w:r>
      <w:r w:rsidR="007648FB">
        <w:rPr>
          <w:sz w:val="28"/>
          <w:szCs w:val="28"/>
        </w:rPr>
        <w:t xml:space="preserve"> </w:t>
      </w:r>
      <w:r w:rsidR="00FF6F2B" w:rsidRPr="00FF6F2B">
        <w:rPr>
          <w:sz w:val="28"/>
          <w:szCs w:val="28"/>
        </w:rPr>
        <w:t>отбора.</w:t>
      </w:r>
    </w:p>
    <w:p w:rsid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D54" w:rsidRPr="005A2F4E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A2F4E">
        <w:rPr>
          <w:b/>
          <w:sz w:val="28"/>
          <w:szCs w:val="28"/>
        </w:rPr>
        <w:t>Глава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3.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Условия,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цели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и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порядок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предоставления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гранта</w:t>
      </w:r>
    </w:p>
    <w:p w:rsid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B42" w:rsidRPr="00161B42" w:rsidRDefault="00FB0438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B42">
        <w:rPr>
          <w:sz w:val="28"/>
          <w:szCs w:val="28"/>
        </w:rPr>
        <w:t>19</w:t>
      </w:r>
      <w:r w:rsidR="00012D54" w:rsidRPr="00161B42">
        <w:rPr>
          <w:sz w:val="28"/>
          <w:szCs w:val="28"/>
        </w:rPr>
        <w:t>.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Грант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предоставляется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победителю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конкурсного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отбора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при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условии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заключения</w:t>
      </w:r>
      <w:r w:rsidR="007648FB" w:rsidRPr="00161B42">
        <w:rPr>
          <w:sz w:val="28"/>
          <w:szCs w:val="28"/>
        </w:rPr>
        <w:t xml:space="preserve"> </w:t>
      </w:r>
      <w:r w:rsidR="00F37C99">
        <w:rPr>
          <w:sz w:val="28"/>
          <w:szCs w:val="28"/>
        </w:rPr>
        <w:t>соглашения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о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предоставлении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Министерством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гранта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некоммерческой</w:t>
      </w:r>
      <w:r w:rsidR="007648FB" w:rsidRPr="00161B42">
        <w:rPr>
          <w:sz w:val="28"/>
          <w:szCs w:val="28"/>
        </w:rPr>
        <w:t xml:space="preserve"> </w:t>
      </w:r>
      <w:r w:rsidR="00012D54" w:rsidRPr="00161B42">
        <w:rPr>
          <w:sz w:val="28"/>
          <w:szCs w:val="28"/>
        </w:rPr>
        <w:t>организации.</w:t>
      </w:r>
    </w:p>
    <w:p w:rsidR="00161B42" w:rsidRPr="00161B42" w:rsidRDefault="00161B42" w:rsidP="00161B42">
      <w:pPr>
        <w:rPr>
          <w:rFonts w:ascii="Times New Roman" w:hAnsi="Times New Roman" w:cs="Times New Roman"/>
          <w:bCs/>
          <w:sz w:val="28"/>
          <w:szCs w:val="28"/>
        </w:rPr>
      </w:pPr>
      <w:r w:rsidRPr="00161B42">
        <w:rPr>
          <w:rFonts w:ascii="Times New Roman" w:hAnsi="Times New Roman" w:cs="Times New Roman"/>
          <w:bCs/>
          <w:sz w:val="28"/>
          <w:szCs w:val="28"/>
        </w:rPr>
        <w:t>Министерство не позднее 2 календарных дней со дня подписания приказа Министра о предоставлении гранта направляет победителю конкурс</w:t>
      </w:r>
      <w:r w:rsidR="00F82223">
        <w:rPr>
          <w:rFonts w:ascii="Times New Roman" w:hAnsi="Times New Roman" w:cs="Times New Roman"/>
          <w:bCs/>
          <w:sz w:val="28"/>
          <w:szCs w:val="28"/>
        </w:rPr>
        <w:t>ного отбора</w:t>
      </w:r>
      <w:r w:rsidRPr="00161B42">
        <w:rPr>
          <w:rFonts w:ascii="Times New Roman" w:hAnsi="Times New Roman" w:cs="Times New Roman"/>
          <w:bCs/>
          <w:sz w:val="28"/>
          <w:szCs w:val="28"/>
        </w:rPr>
        <w:t xml:space="preserve"> соглашение о предоставлении гранта для подписания.</w:t>
      </w:r>
    </w:p>
    <w:p w:rsidR="00161B42" w:rsidRPr="00161B42" w:rsidRDefault="00161B42" w:rsidP="00161B42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sub_10242"/>
      <w:r w:rsidRPr="00161B42">
        <w:rPr>
          <w:rFonts w:ascii="Times New Roman" w:hAnsi="Times New Roman" w:cs="Times New Roman"/>
          <w:bCs/>
          <w:sz w:val="28"/>
          <w:szCs w:val="28"/>
        </w:rPr>
        <w:t>Победитель конкурс</w:t>
      </w:r>
      <w:r w:rsidR="00F82223">
        <w:rPr>
          <w:rFonts w:ascii="Times New Roman" w:hAnsi="Times New Roman" w:cs="Times New Roman"/>
          <w:bCs/>
          <w:sz w:val="28"/>
          <w:szCs w:val="28"/>
        </w:rPr>
        <w:t>ного отбора</w:t>
      </w:r>
      <w:r w:rsidRPr="00161B42">
        <w:rPr>
          <w:rFonts w:ascii="Times New Roman" w:hAnsi="Times New Roman" w:cs="Times New Roman"/>
          <w:bCs/>
          <w:sz w:val="28"/>
          <w:szCs w:val="28"/>
        </w:rPr>
        <w:t xml:space="preserve"> в течение 3 календарных дней со дня получения соглашения направляет </w:t>
      </w:r>
      <w:proofErr w:type="gramStart"/>
      <w:r w:rsidRPr="00161B42">
        <w:rPr>
          <w:rFonts w:ascii="Times New Roman" w:hAnsi="Times New Roman" w:cs="Times New Roman"/>
          <w:bCs/>
          <w:sz w:val="28"/>
          <w:szCs w:val="28"/>
        </w:rPr>
        <w:t>в Министерство</w:t>
      </w:r>
      <w:proofErr w:type="gramEnd"/>
      <w:r w:rsidRPr="00161B42">
        <w:rPr>
          <w:rFonts w:ascii="Times New Roman" w:hAnsi="Times New Roman" w:cs="Times New Roman"/>
          <w:bCs/>
          <w:sz w:val="28"/>
          <w:szCs w:val="28"/>
        </w:rPr>
        <w:t xml:space="preserve"> подписанное руководителем организации и скрепленное оттиском печати организации соглашение.</w:t>
      </w:r>
    </w:p>
    <w:bookmarkEnd w:id="0"/>
    <w:p w:rsidR="00161B42" w:rsidRPr="00161B42" w:rsidRDefault="00161B42" w:rsidP="00161B42">
      <w:pPr>
        <w:rPr>
          <w:rFonts w:ascii="Times New Roman" w:hAnsi="Times New Roman" w:cs="Times New Roman"/>
          <w:bCs/>
          <w:sz w:val="28"/>
          <w:szCs w:val="28"/>
        </w:rPr>
      </w:pPr>
      <w:r w:rsidRPr="00161B42">
        <w:rPr>
          <w:rFonts w:ascii="Times New Roman" w:hAnsi="Times New Roman" w:cs="Times New Roman"/>
          <w:bCs/>
          <w:sz w:val="28"/>
          <w:szCs w:val="28"/>
        </w:rPr>
        <w:t>В случае нарушения сроков, указанных в части третьей настоящего пункта, организация считается уклонившейся от подписания соглашения.</w:t>
      </w:r>
    </w:p>
    <w:p w:rsidR="00161B42" w:rsidRPr="00161B42" w:rsidRDefault="00F37C99" w:rsidP="00161B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="00161B42" w:rsidRPr="00161B42">
        <w:rPr>
          <w:rFonts w:ascii="Times New Roman" w:hAnsi="Times New Roman" w:cs="Times New Roman"/>
          <w:bCs/>
          <w:sz w:val="28"/>
          <w:szCs w:val="28"/>
        </w:rPr>
        <w:t>, на основании которого предоставляется грант,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установленн</w:t>
      </w:r>
      <w:r w:rsidR="00161B42">
        <w:rPr>
          <w:rFonts w:ascii="Times New Roman" w:hAnsi="Times New Roman" w:cs="Times New Roman"/>
          <w:bCs/>
          <w:sz w:val="28"/>
          <w:szCs w:val="28"/>
        </w:rPr>
        <w:t>ой</w:t>
      </w:r>
      <w:r w:rsidR="00161B42" w:rsidRPr="00161B42">
        <w:rPr>
          <w:rFonts w:ascii="Times New Roman" w:hAnsi="Times New Roman" w:cs="Times New Roman"/>
          <w:bCs/>
          <w:sz w:val="28"/>
          <w:szCs w:val="28"/>
        </w:rPr>
        <w:t xml:space="preserve"> Министерством финансов Республики Мордовия.</w:t>
      </w:r>
    </w:p>
    <w:p w:rsidR="00390B7F" w:rsidRPr="00390B7F" w:rsidRDefault="00390B7F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B7F">
        <w:rPr>
          <w:rFonts w:ascii="Roboto" w:hAnsi="Roboto"/>
          <w:color w:val="000000"/>
          <w:sz w:val="28"/>
          <w:szCs w:val="28"/>
        </w:rPr>
        <w:t xml:space="preserve">Соглашение должно содержать условие о согласовании новых условий соглашения или о расторжении соглашения при </w:t>
      </w:r>
      <w:proofErr w:type="spellStart"/>
      <w:r w:rsidRPr="00390B7F">
        <w:rPr>
          <w:rFonts w:ascii="Roboto" w:hAnsi="Roboto"/>
          <w:color w:val="000000"/>
          <w:sz w:val="28"/>
          <w:szCs w:val="28"/>
        </w:rPr>
        <w:t>недостижении</w:t>
      </w:r>
      <w:proofErr w:type="spellEnd"/>
      <w:r w:rsidRPr="00390B7F">
        <w:rPr>
          <w:rFonts w:ascii="Roboto" w:hAnsi="Roboto"/>
          <w:color w:val="000000"/>
          <w:sz w:val="28"/>
          <w:szCs w:val="28"/>
        </w:rPr>
        <w:t xml:space="preserve"> согласия по </w:t>
      </w:r>
      <w:r w:rsidRPr="00390B7F">
        <w:rPr>
          <w:rFonts w:ascii="Roboto" w:hAnsi="Roboto"/>
          <w:color w:val="000000"/>
          <w:sz w:val="28"/>
          <w:szCs w:val="28"/>
        </w:rPr>
        <w:lastRenderedPageBreak/>
        <w:t>новым условиям в случае уменьшения Министерству как получателю бюджетных средств лимитов бюджетных обязательств на предоставление субсидий на соответствующий финансовый год.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0438">
        <w:rPr>
          <w:sz w:val="28"/>
          <w:szCs w:val="28"/>
        </w:rPr>
        <w:t>0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Основаниями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для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отказа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предоставлении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являются: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1)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несоответствие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требованиям,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установленным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hyperlink r:id="rId9" w:anchor="/document/72634648/entry/1009" w:history="1">
        <w:r w:rsidRPr="00012D54">
          <w:rPr>
            <w:sz w:val="28"/>
            <w:szCs w:val="28"/>
          </w:rPr>
          <w:t>пункте</w:t>
        </w:r>
        <w:r w:rsidR="007648FB">
          <w:rPr>
            <w:sz w:val="28"/>
            <w:szCs w:val="28"/>
          </w:rPr>
          <w:t xml:space="preserve"> </w:t>
        </w:r>
        <w:r w:rsidRPr="00012D54">
          <w:rPr>
            <w:sz w:val="28"/>
            <w:szCs w:val="28"/>
          </w:rPr>
          <w:t>9</w:t>
        </w:r>
      </w:hyperlink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Порядка;</w:t>
      </w:r>
    </w:p>
    <w:p w:rsidR="00012D54" w:rsidRPr="00012D54" w:rsidRDefault="00BB7C02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D54" w:rsidRPr="00012D54">
        <w:rPr>
          <w:sz w:val="28"/>
          <w:szCs w:val="28"/>
        </w:rPr>
        <w:t>)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недостоверность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информации,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содержащейся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документах,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представленных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получателем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соответствии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hyperlink r:id="rId10" w:anchor="/document/72634648/entry/1009" w:history="1">
        <w:r w:rsidR="00012D54" w:rsidRPr="00012D54">
          <w:rPr>
            <w:sz w:val="28"/>
            <w:szCs w:val="28"/>
          </w:rPr>
          <w:t>пунктом</w:t>
        </w:r>
        <w:r w:rsidR="007648FB">
          <w:rPr>
            <w:sz w:val="28"/>
            <w:szCs w:val="28"/>
          </w:rPr>
          <w:t xml:space="preserve"> </w:t>
        </w:r>
        <w:r w:rsidR="00012D54">
          <w:rPr>
            <w:sz w:val="28"/>
            <w:szCs w:val="28"/>
          </w:rPr>
          <w:t>1</w:t>
        </w:r>
      </w:hyperlink>
      <w:r w:rsidR="00933046">
        <w:rPr>
          <w:sz w:val="28"/>
          <w:szCs w:val="28"/>
        </w:rPr>
        <w:t>0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Порядка.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0438">
        <w:rPr>
          <w:sz w:val="28"/>
          <w:szCs w:val="28"/>
        </w:rPr>
        <w:t>1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5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рабочих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="00F6353C">
        <w:rPr>
          <w:sz w:val="28"/>
          <w:szCs w:val="28"/>
        </w:rPr>
        <w:t>подписания</w:t>
      </w:r>
      <w:r w:rsidR="007648FB">
        <w:rPr>
          <w:sz w:val="28"/>
          <w:szCs w:val="28"/>
        </w:rPr>
        <w:t xml:space="preserve"> </w:t>
      </w:r>
      <w:r w:rsidR="00F37C99">
        <w:rPr>
          <w:sz w:val="28"/>
          <w:szCs w:val="28"/>
        </w:rPr>
        <w:t>соглашения</w:t>
      </w:r>
      <w:r w:rsidR="007648FB">
        <w:rPr>
          <w:sz w:val="28"/>
          <w:szCs w:val="28"/>
        </w:rPr>
        <w:t xml:space="preserve"> </w:t>
      </w:r>
      <w:r w:rsidR="00F6353C" w:rsidRPr="00012D54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="00F6353C" w:rsidRPr="00012D54">
        <w:rPr>
          <w:sz w:val="28"/>
          <w:szCs w:val="28"/>
        </w:rPr>
        <w:t>предоставлении</w:t>
      </w:r>
      <w:r w:rsidR="007648FB">
        <w:rPr>
          <w:sz w:val="28"/>
          <w:szCs w:val="28"/>
        </w:rPr>
        <w:t xml:space="preserve"> </w:t>
      </w:r>
      <w:r w:rsidR="00F6353C" w:rsidRPr="00012D54">
        <w:rPr>
          <w:sz w:val="28"/>
          <w:szCs w:val="28"/>
        </w:rPr>
        <w:t>Министерством</w:t>
      </w:r>
      <w:r w:rsidR="007648FB">
        <w:rPr>
          <w:sz w:val="28"/>
          <w:szCs w:val="28"/>
        </w:rPr>
        <w:t xml:space="preserve"> </w:t>
      </w:r>
      <w:r w:rsidR="00F6353C"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="00F6353C" w:rsidRPr="00012D54">
        <w:rPr>
          <w:sz w:val="28"/>
          <w:szCs w:val="28"/>
        </w:rPr>
        <w:t>некоммерческой</w:t>
      </w:r>
      <w:r w:rsidR="007648FB">
        <w:rPr>
          <w:sz w:val="28"/>
          <w:szCs w:val="28"/>
        </w:rPr>
        <w:t xml:space="preserve"> </w:t>
      </w:r>
      <w:r w:rsidR="00F6353C" w:rsidRPr="00012D54">
        <w:rPr>
          <w:sz w:val="28"/>
          <w:szCs w:val="28"/>
        </w:rPr>
        <w:t>организации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направляет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финансов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запрос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предельных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объемов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финансирования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денежных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обязательств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выплате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соответствии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Порядком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утверждения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доведения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главных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распорядителей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получателей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средств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республиканского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предельных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объемов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оплаты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денежных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обязательств,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утвержденным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Министерством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финансов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После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доведения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предельных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объемов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денежных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обязательств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выплате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лицевой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счет,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открытый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как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получателю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средств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республиканского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Управлении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Федерального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казначейства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направляет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следующий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рабочий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день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Управление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Федерального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казначейства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заявку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кассовый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расход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выплату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целях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ее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санкционирования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соответствии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hyperlink r:id="rId11" w:anchor="/document/12112604/entry/219" w:history="1">
        <w:r w:rsidRPr="00012D54">
          <w:rPr>
            <w:sz w:val="28"/>
            <w:szCs w:val="28"/>
          </w:rPr>
          <w:t>статьей</w:t>
        </w:r>
        <w:r w:rsidR="007648FB">
          <w:rPr>
            <w:sz w:val="28"/>
            <w:szCs w:val="28"/>
          </w:rPr>
          <w:t xml:space="preserve"> </w:t>
        </w:r>
        <w:r w:rsidRPr="00012D54">
          <w:rPr>
            <w:sz w:val="28"/>
            <w:szCs w:val="28"/>
          </w:rPr>
          <w:t>219</w:t>
        </w:r>
      </w:hyperlink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кодекса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Российской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Федерации.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2</w:t>
      </w:r>
      <w:r w:rsidR="00FB0438">
        <w:rPr>
          <w:sz w:val="28"/>
          <w:szCs w:val="28"/>
        </w:rPr>
        <w:t>2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перечисляется: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некоммерческим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организациям,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являющихся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участниками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процесса,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счета,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открытые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Управлении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Федерального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казначейства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учреждении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Центрального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банка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Российской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Федерации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для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учета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средств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юридических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лиц;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бюджетным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учреждениям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лицевые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счета,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открытые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Управлении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Федерального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казначейства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Мордовия;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автономным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учреждениям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лицевые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счета,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открытые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Управлении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Федерального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казначейства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либо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расчетные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счета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российских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кредитных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организациях.</w:t>
      </w:r>
    </w:p>
    <w:p w:rsidR="004C18CA" w:rsidRDefault="007648FB" w:rsidP="004C18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4C18CA" w:rsidRPr="00863ED9">
        <w:rPr>
          <w:color w:val="22272F"/>
          <w:sz w:val="28"/>
          <w:szCs w:val="28"/>
        </w:rPr>
        <w:t>2</w:t>
      </w:r>
      <w:r w:rsidR="00FB0438">
        <w:rPr>
          <w:color w:val="22272F"/>
          <w:sz w:val="28"/>
          <w:szCs w:val="28"/>
        </w:rPr>
        <w:t>3</w:t>
      </w:r>
      <w:r w:rsidR="004C18CA" w:rsidRPr="00863ED9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</w:t>
      </w:r>
      <w:r w:rsidR="004C18CA">
        <w:rPr>
          <w:color w:val="22272F"/>
          <w:sz w:val="28"/>
          <w:szCs w:val="28"/>
        </w:rPr>
        <w:t>Результатами</w:t>
      </w:r>
      <w:r>
        <w:rPr>
          <w:color w:val="22272F"/>
          <w:sz w:val="28"/>
          <w:szCs w:val="28"/>
        </w:rPr>
        <w:t xml:space="preserve"> </w:t>
      </w:r>
      <w:r w:rsidR="004C18CA" w:rsidRPr="00863ED9">
        <w:rPr>
          <w:color w:val="22272F"/>
          <w:sz w:val="28"/>
          <w:szCs w:val="28"/>
        </w:rPr>
        <w:t>реализации</w:t>
      </w:r>
      <w:r>
        <w:rPr>
          <w:color w:val="22272F"/>
          <w:sz w:val="28"/>
          <w:szCs w:val="28"/>
        </w:rPr>
        <w:t xml:space="preserve"> </w:t>
      </w:r>
      <w:r w:rsidR="004C18CA" w:rsidRPr="00863ED9">
        <w:rPr>
          <w:color w:val="22272F"/>
          <w:sz w:val="28"/>
          <w:szCs w:val="28"/>
        </w:rPr>
        <w:t>гранта</w:t>
      </w:r>
      <w:r>
        <w:rPr>
          <w:color w:val="22272F"/>
          <w:sz w:val="28"/>
          <w:szCs w:val="28"/>
        </w:rPr>
        <w:t xml:space="preserve"> </w:t>
      </w:r>
      <w:r w:rsidR="004C18CA" w:rsidRPr="00863ED9">
        <w:rPr>
          <w:color w:val="22272F"/>
          <w:sz w:val="28"/>
          <w:szCs w:val="28"/>
        </w:rPr>
        <w:t>являются: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3751"/>
        <w:gridCol w:w="1133"/>
        <w:gridCol w:w="851"/>
        <w:gridCol w:w="850"/>
        <w:gridCol w:w="851"/>
        <w:gridCol w:w="851"/>
        <w:gridCol w:w="283"/>
      </w:tblGrid>
      <w:tr w:rsidR="001068C1" w:rsidRPr="0062715B" w:rsidTr="001068C1">
        <w:trPr>
          <w:gridAfter w:val="1"/>
          <w:wAfter w:w="283" w:type="dxa"/>
          <w:trHeight w:val="70"/>
          <w:tblHeader/>
          <w:jc w:val="center"/>
        </w:trPr>
        <w:tc>
          <w:tcPr>
            <w:tcW w:w="497" w:type="dxa"/>
            <w:vMerge w:val="restart"/>
            <w:shd w:val="clear" w:color="auto" w:fill="FFFFFF"/>
            <w:vAlign w:val="center"/>
          </w:tcPr>
          <w:p w:rsidR="0062715B" w:rsidRPr="0062715B" w:rsidRDefault="0062715B" w:rsidP="0001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№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п/п</w:t>
            </w:r>
          </w:p>
        </w:tc>
        <w:tc>
          <w:tcPr>
            <w:tcW w:w="3751" w:type="dxa"/>
            <w:vMerge w:val="restart"/>
            <w:shd w:val="clear" w:color="auto" w:fill="FFFFFF"/>
            <w:vAlign w:val="center"/>
          </w:tcPr>
          <w:p w:rsidR="0062715B" w:rsidRPr="0062715B" w:rsidRDefault="0062715B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Наименование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индикатора/показателя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62715B" w:rsidRPr="0062715B" w:rsidRDefault="0062715B" w:rsidP="001068C1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Мини</w:t>
            </w:r>
            <w:r w:rsidR="00EB5373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-</w:t>
            </w:r>
            <w:proofErr w:type="spellStart"/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мальное</w:t>
            </w:r>
            <w:proofErr w:type="spellEnd"/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значение,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начиная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с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2019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года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62715B" w:rsidRPr="0062715B" w:rsidRDefault="0062715B" w:rsidP="00012D54">
            <w:pPr>
              <w:ind w:firstLine="0"/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Значение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субъекта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Российской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Федерации</w:t>
            </w:r>
          </w:p>
        </w:tc>
      </w:tr>
      <w:tr w:rsidR="0062715B" w:rsidRPr="0062715B" w:rsidTr="001068C1">
        <w:trPr>
          <w:gridAfter w:val="1"/>
          <w:wAfter w:w="283" w:type="dxa"/>
          <w:trHeight w:val="70"/>
          <w:tblHeader/>
          <w:jc w:val="center"/>
        </w:trPr>
        <w:tc>
          <w:tcPr>
            <w:tcW w:w="497" w:type="dxa"/>
            <w:vMerge/>
            <w:vAlign w:val="center"/>
            <w:hideMark/>
          </w:tcPr>
          <w:p w:rsidR="0062715B" w:rsidRPr="0062715B" w:rsidRDefault="0062715B" w:rsidP="0001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vAlign w:val="center"/>
            <w:hideMark/>
          </w:tcPr>
          <w:p w:rsidR="0062715B" w:rsidRPr="0062715B" w:rsidRDefault="0062715B" w:rsidP="0001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2715B" w:rsidRPr="0062715B" w:rsidRDefault="0062715B" w:rsidP="0001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2715B" w:rsidRPr="0062715B" w:rsidRDefault="0062715B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715B" w:rsidRPr="0062715B" w:rsidRDefault="0062715B" w:rsidP="00962A96">
            <w:pPr>
              <w:ind w:firstLine="0"/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202</w:t>
            </w:r>
            <w:r w:rsidR="00962A96">
              <w:rPr>
                <w:rStyle w:val="ab"/>
                <w:rFonts w:eastAsia="Arial Unicode MS"/>
                <w:sz w:val="24"/>
                <w:szCs w:val="24"/>
              </w:rPr>
              <w:t>2</w:t>
            </w:r>
          </w:p>
        </w:tc>
      </w:tr>
      <w:tr w:rsidR="0062715B" w:rsidRPr="0062715B" w:rsidTr="001068C1">
        <w:trPr>
          <w:gridAfter w:val="1"/>
          <w:wAfter w:w="283" w:type="dxa"/>
          <w:trHeight w:val="3036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62715B" w:rsidRPr="0062715B" w:rsidRDefault="00BA05CD" w:rsidP="00BA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1</w:t>
            </w:r>
            <w:r w:rsidR="0062715B" w:rsidRPr="0062715B">
              <w:rPr>
                <w:rStyle w:val="ab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751" w:type="dxa"/>
            <w:shd w:val="clear" w:color="auto" w:fill="FFFFFF"/>
            <w:vAlign w:val="bottom"/>
            <w:hideMark/>
          </w:tcPr>
          <w:p w:rsidR="0062715B" w:rsidRPr="0062715B" w:rsidRDefault="0062715B" w:rsidP="005A2F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возрасте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от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5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18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лет,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обучающихся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за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счет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средств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соответствующей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бюджетной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системы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учредителя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образовательной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организации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(федеральный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(или)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субъекта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Российской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Федерации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(или)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местных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(или)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средств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организации)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общеобразовательным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программам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на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базе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созданного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центра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образования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(человек)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15B" w:rsidRPr="0062715B" w:rsidRDefault="0062715B" w:rsidP="0062715B">
            <w:pPr>
              <w:ind w:firstLine="0"/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1000</w:t>
            </w:r>
          </w:p>
        </w:tc>
      </w:tr>
      <w:tr w:rsidR="0062715B" w:rsidRPr="0062715B" w:rsidTr="001068C1">
        <w:trPr>
          <w:gridAfter w:val="1"/>
          <w:wAfter w:w="283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62715B" w:rsidRPr="0062715B" w:rsidRDefault="00BA05CD" w:rsidP="00BA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1</w:t>
            </w:r>
            <w:r w:rsidR="0062715B" w:rsidRPr="0062715B">
              <w:rPr>
                <w:rStyle w:val="ab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751" w:type="dxa"/>
            <w:shd w:val="clear" w:color="auto" w:fill="FFFFFF"/>
            <w:hideMark/>
          </w:tcPr>
          <w:p w:rsidR="0062715B" w:rsidRPr="0062715B" w:rsidRDefault="0062715B" w:rsidP="005A2F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обучающихся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педагогов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рамках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проекта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Педагог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К-21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2715B" w:rsidRPr="0062715B" w:rsidTr="001068C1">
        <w:trPr>
          <w:gridAfter w:val="1"/>
          <w:wAfter w:w="283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62715B" w:rsidRPr="0062715B" w:rsidRDefault="00BA05CD" w:rsidP="00BA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</w:t>
            </w:r>
            <w:r w:rsidR="0062715B" w:rsidRPr="00BA05CD">
              <w:rPr>
                <w:rStyle w:val="2"/>
                <w:rFonts w:eastAsia="Arial Unicode MS"/>
                <w:i w:val="0"/>
                <w:sz w:val="24"/>
                <w:szCs w:val="24"/>
              </w:rPr>
              <w:t>3</w:t>
            </w:r>
          </w:p>
        </w:tc>
        <w:tc>
          <w:tcPr>
            <w:tcW w:w="3751" w:type="dxa"/>
            <w:shd w:val="clear" w:color="auto" w:fill="FFFFFF"/>
            <w:hideMark/>
          </w:tcPr>
          <w:p w:rsidR="0062715B" w:rsidRPr="0062715B" w:rsidRDefault="0062715B" w:rsidP="005A2F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обучающихся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рамках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проекта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Урок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технологии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2715B" w:rsidRPr="0062715B" w:rsidTr="001068C1">
        <w:trPr>
          <w:gridAfter w:val="1"/>
          <w:wAfter w:w="283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62715B" w:rsidRPr="0062715B" w:rsidRDefault="00BA05CD" w:rsidP="00BA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4</w:t>
            </w:r>
            <w:r w:rsidR="0062715B" w:rsidRPr="0062715B">
              <w:rPr>
                <w:rStyle w:val="ab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751" w:type="dxa"/>
            <w:shd w:val="clear" w:color="auto" w:fill="FFFFFF"/>
            <w:vAlign w:val="bottom"/>
            <w:hideMark/>
          </w:tcPr>
          <w:p w:rsidR="0062715B" w:rsidRPr="0062715B" w:rsidRDefault="0062715B" w:rsidP="005A2F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Доля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педагогических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работников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центра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образования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прошедших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ежегодное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обучение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профессиональным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программам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(процентов)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715B" w:rsidRPr="0062715B" w:rsidTr="001068C1">
        <w:trPr>
          <w:gridAfter w:val="1"/>
          <w:wAfter w:w="283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62715B" w:rsidRPr="0062715B" w:rsidRDefault="00BA05CD" w:rsidP="00BA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5</w:t>
            </w:r>
            <w:r w:rsidR="0062715B" w:rsidRPr="0062715B">
              <w:rPr>
                <w:rStyle w:val="ab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751" w:type="dxa"/>
            <w:shd w:val="clear" w:color="auto" w:fill="FFFFFF"/>
            <w:vAlign w:val="bottom"/>
            <w:hideMark/>
          </w:tcPr>
          <w:p w:rsidR="0062715B" w:rsidRPr="0062715B" w:rsidRDefault="0062715B" w:rsidP="005A2F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принявших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участие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мероприятиях,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акциях,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мастер-классах,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2715B">
              <w:rPr>
                <w:rStyle w:val="ab"/>
                <w:rFonts w:eastAsia="Arial Unicode MS"/>
                <w:sz w:val="24"/>
                <w:szCs w:val="24"/>
              </w:rPr>
              <w:t>воркшопах</w:t>
            </w:r>
            <w:proofErr w:type="spellEnd"/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т.д.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на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базе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центра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образования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(человек)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2715B" w:rsidRPr="0062715B" w:rsidTr="001068C1">
        <w:trPr>
          <w:gridAfter w:val="1"/>
          <w:wAfter w:w="283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62715B" w:rsidRPr="0062715B" w:rsidRDefault="00BA05CD" w:rsidP="00BA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6</w:t>
            </w:r>
            <w:r w:rsidR="0062715B" w:rsidRPr="0062715B">
              <w:rPr>
                <w:rStyle w:val="ab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751" w:type="dxa"/>
            <w:shd w:val="clear" w:color="auto" w:fill="FFFFFF"/>
            <w:vAlign w:val="bottom"/>
            <w:hideMark/>
          </w:tcPr>
          <w:p w:rsidR="0062715B" w:rsidRPr="0062715B" w:rsidRDefault="0062715B" w:rsidP="005A2F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Количество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внедренных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дополнительных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2"/>
                <w:rFonts w:eastAsia="Arial Unicode MS"/>
                <w:sz w:val="24"/>
                <w:szCs w:val="24"/>
              </w:rPr>
              <w:t>общеобразовательных</w:t>
            </w:r>
            <w:r w:rsidR="007648FB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программ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2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каждому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из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проектом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Малая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академия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Детский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университет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(единиц)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715B" w:rsidRPr="0062715B" w:rsidTr="001068C1">
        <w:trPr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62715B" w:rsidRPr="0062715B" w:rsidRDefault="00BA05CD" w:rsidP="00BA05CD">
            <w:pPr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7</w:t>
            </w:r>
            <w:r w:rsidR="0062715B" w:rsidRPr="0062715B">
              <w:rPr>
                <w:rStyle w:val="ab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751" w:type="dxa"/>
            <w:shd w:val="clear" w:color="auto" w:fill="FFFFFF"/>
            <w:vAlign w:val="bottom"/>
            <w:hideMark/>
          </w:tcPr>
          <w:p w:rsidR="0062715B" w:rsidRPr="0062715B" w:rsidRDefault="0062715B" w:rsidP="005A2F4E">
            <w:pPr>
              <w:ind w:firstLine="0"/>
              <w:jc w:val="left"/>
              <w:rPr>
                <w:rStyle w:val="ab"/>
                <w:rFonts w:eastAsia="Arial Unicode MS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олимпиад,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проектами,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(единиц)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62715B"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2715B" w:rsidRPr="0062715B" w:rsidRDefault="0062715B" w:rsidP="00627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715B" w:rsidRPr="0062715B" w:rsidRDefault="00F33E76" w:rsidP="006271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715B" w:rsidRPr="006271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173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lastRenderedPageBreak/>
        <w:t>2</w:t>
      </w:r>
      <w:r w:rsidR="00FB0438">
        <w:rPr>
          <w:sz w:val="28"/>
          <w:szCs w:val="28"/>
        </w:rPr>
        <w:t>4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BC1173">
        <w:rPr>
          <w:sz w:val="28"/>
          <w:szCs w:val="28"/>
        </w:rPr>
        <w:t>Р</w:t>
      </w:r>
      <w:r w:rsidR="00BC1173" w:rsidRPr="0087059C">
        <w:rPr>
          <w:sz w:val="28"/>
          <w:szCs w:val="28"/>
        </w:rPr>
        <w:t>азмер</w:t>
      </w:r>
      <w:r w:rsidR="00BC1173">
        <w:rPr>
          <w:sz w:val="28"/>
          <w:szCs w:val="28"/>
        </w:rPr>
        <w:t xml:space="preserve"> гранта </w:t>
      </w:r>
      <w:r w:rsidR="00BC1173" w:rsidRPr="0087059C">
        <w:rPr>
          <w:sz w:val="28"/>
          <w:szCs w:val="28"/>
        </w:rPr>
        <w:t>определ</w:t>
      </w:r>
      <w:r w:rsidR="00BC1173">
        <w:rPr>
          <w:sz w:val="28"/>
          <w:szCs w:val="28"/>
        </w:rPr>
        <w:t>яется в размере затрат, указанных в справ</w:t>
      </w:r>
      <w:r w:rsidR="003E520F">
        <w:rPr>
          <w:sz w:val="28"/>
          <w:szCs w:val="28"/>
        </w:rPr>
        <w:t>к</w:t>
      </w:r>
      <w:r w:rsidR="00BC1173">
        <w:rPr>
          <w:sz w:val="28"/>
          <w:szCs w:val="28"/>
        </w:rPr>
        <w:t>е-расчет Приложения №2 к настоящему порядку.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Перечень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затрат,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финансовое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обеспечение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которых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предоставляется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грант: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заработная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плата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сотрудников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Центра;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командировочные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расходы;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расходные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материалы;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-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расходы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питанию,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проживанию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проезду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обучающихся.</w:t>
      </w:r>
    </w:p>
    <w:p w:rsidR="00012D54" w:rsidRPr="005A2F4E" w:rsidRDefault="00012D54" w:rsidP="00012D54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5A2F4E">
        <w:rPr>
          <w:b/>
          <w:sz w:val="28"/>
          <w:szCs w:val="28"/>
        </w:rPr>
        <w:t>Глава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4.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Требования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к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отчетности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2</w:t>
      </w:r>
      <w:r w:rsidR="00FB0438">
        <w:rPr>
          <w:sz w:val="28"/>
          <w:szCs w:val="28"/>
        </w:rPr>
        <w:t>5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Организация,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получившая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обязана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позднее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15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января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года,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следующего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отчетным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представить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отчет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достижении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результатов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реализации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целевом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использовании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денежных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средств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форме,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указанной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hyperlink r:id="rId12" w:anchor="/document/72634648/entry/1300" w:history="1">
        <w:r w:rsidRPr="00012D54">
          <w:rPr>
            <w:sz w:val="28"/>
            <w:szCs w:val="28"/>
          </w:rPr>
          <w:t>приложении</w:t>
        </w:r>
        <w:r w:rsidR="007648FB">
          <w:rPr>
            <w:sz w:val="28"/>
            <w:szCs w:val="28"/>
          </w:rPr>
          <w:t xml:space="preserve"> </w:t>
        </w:r>
        <w:r w:rsidRPr="00012D54">
          <w:rPr>
            <w:sz w:val="28"/>
            <w:szCs w:val="28"/>
          </w:rPr>
          <w:t>3</w:t>
        </w:r>
      </w:hyperlink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Порядка.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2</w:t>
      </w:r>
      <w:r w:rsidR="00FB0438">
        <w:rPr>
          <w:sz w:val="28"/>
          <w:szCs w:val="28"/>
        </w:rPr>
        <w:t>6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отчету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прилагаются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копии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первичных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документов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(договоры,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счета,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накладные,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акты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выполненных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работ,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платежные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поручения).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D54">
        <w:rPr>
          <w:sz w:val="28"/>
          <w:szCs w:val="28"/>
        </w:rPr>
        <w:t>2</w:t>
      </w:r>
      <w:r w:rsidR="00FB0438">
        <w:rPr>
          <w:sz w:val="28"/>
          <w:szCs w:val="28"/>
        </w:rPr>
        <w:t>7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Остаток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неиспользованные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отчетном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году,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подлежит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возврату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организацией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республиканский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позднее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20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января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года,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следующего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за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отчетным.</w:t>
      </w:r>
    </w:p>
    <w:p w:rsidR="00012D54" w:rsidRDefault="00012D54" w:rsidP="00012D54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12D54" w:rsidRPr="005A2F4E" w:rsidRDefault="00012D54" w:rsidP="00012D54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A2F4E">
        <w:rPr>
          <w:b/>
          <w:sz w:val="28"/>
          <w:szCs w:val="28"/>
        </w:rPr>
        <w:t>Глава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5.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Порядок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осуществления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контроля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за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соблюдением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целей,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условий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и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порядка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предоставления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гранта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и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ответственность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за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их</w:t>
      </w:r>
      <w:r w:rsidR="007648FB" w:rsidRPr="005A2F4E">
        <w:rPr>
          <w:b/>
          <w:sz w:val="28"/>
          <w:szCs w:val="28"/>
        </w:rPr>
        <w:t xml:space="preserve"> </w:t>
      </w:r>
      <w:r w:rsidRPr="005A2F4E">
        <w:rPr>
          <w:b/>
          <w:sz w:val="28"/>
          <w:szCs w:val="28"/>
        </w:rPr>
        <w:t>несоблюдение</w:t>
      </w:r>
    </w:p>
    <w:p w:rsidR="00012D54" w:rsidRPr="00012D54" w:rsidRDefault="00012D54" w:rsidP="00012D54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12D54" w:rsidRPr="00012D54" w:rsidRDefault="00FB0438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12D54"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Министерство</w:t>
      </w:r>
      <w:r w:rsidR="00EB1689">
        <w:rPr>
          <w:sz w:val="28"/>
          <w:szCs w:val="28"/>
        </w:rPr>
        <w:t xml:space="preserve"> как получатель бюджетных средств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уполномоченный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орган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финансового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контроля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осуществляют</w:t>
      </w:r>
      <w:r w:rsidR="00EB1689">
        <w:rPr>
          <w:sz w:val="28"/>
          <w:szCs w:val="28"/>
        </w:rPr>
        <w:t xml:space="preserve"> обязательную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проверку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соблюдения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целей,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условий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порядка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предоставления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гранта.</w:t>
      </w:r>
    </w:p>
    <w:p w:rsidR="00012D54" w:rsidRPr="00012D54" w:rsidRDefault="00FB0438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12D54"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случае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несоблюдения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организацией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целей,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условий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порядка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предоставления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гранта,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выявленного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фактам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проверок,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проведенных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Министерством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уполномоченным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органом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государственного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финансового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контроля,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а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также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случае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достижения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результатов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реализации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гранта,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установленных</w:t>
      </w:r>
      <w:r w:rsidR="007648FB">
        <w:rPr>
          <w:sz w:val="28"/>
          <w:szCs w:val="28"/>
        </w:rPr>
        <w:t xml:space="preserve"> </w:t>
      </w:r>
      <w:hyperlink r:id="rId13" w:anchor="/document/72634648/entry/1021" w:history="1">
        <w:r w:rsidR="00012D54" w:rsidRPr="00012D54">
          <w:rPr>
            <w:sz w:val="28"/>
            <w:szCs w:val="28"/>
          </w:rPr>
          <w:t>пунктом</w:t>
        </w:r>
        <w:r w:rsidR="007648FB">
          <w:rPr>
            <w:sz w:val="28"/>
            <w:szCs w:val="28"/>
          </w:rPr>
          <w:t xml:space="preserve"> </w:t>
        </w:r>
        <w:r w:rsidR="00933046">
          <w:rPr>
            <w:sz w:val="28"/>
            <w:szCs w:val="28"/>
          </w:rPr>
          <w:t>19</w:t>
        </w:r>
      </w:hyperlink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настоящего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Порядка,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10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рабочих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обнаружения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факта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нарушения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направляет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письменное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требование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организации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возврате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республиканский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бюджет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суммы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полученного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гранта,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использованной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нарушением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условий,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целей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и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порядка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его</w:t>
      </w:r>
      <w:r w:rsidR="007648FB">
        <w:rPr>
          <w:sz w:val="28"/>
          <w:szCs w:val="28"/>
        </w:rPr>
        <w:t xml:space="preserve"> </w:t>
      </w:r>
      <w:r w:rsidR="00012D54" w:rsidRPr="00012D54">
        <w:rPr>
          <w:sz w:val="28"/>
          <w:szCs w:val="28"/>
        </w:rPr>
        <w:t>предоставления.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438">
        <w:rPr>
          <w:sz w:val="28"/>
          <w:szCs w:val="28"/>
        </w:rPr>
        <w:t>0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Организация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течение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20</w:t>
      </w:r>
      <w:r w:rsidR="007648FB">
        <w:rPr>
          <w:sz w:val="28"/>
          <w:szCs w:val="28"/>
        </w:rPr>
        <w:t xml:space="preserve"> </w:t>
      </w:r>
      <w:r w:rsidR="00531C30">
        <w:rPr>
          <w:sz w:val="28"/>
          <w:szCs w:val="28"/>
        </w:rPr>
        <w:t xml:space="preserve">рабочих </w:t>
      </w:r>
      <w:r w:rsidRPr="00012D54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получения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письменного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требования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обязана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перечислить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сумму,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указанную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письменном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требовании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Министерства,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республиканский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Мордовия.</w:t>
      </w:r>
    </w:p>
    <w:p w:rsidR="00012D54" w:rsidRPr="00012D54" w:rsidRDefault="00012D54" w:rsidP="00012D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438">
        <w:rPr>
          <w:sz w:val="28"/>
          <w:szCs w:val="28"/>
        </w:rPr>
        <w:t>1</w:t>
      </w:r>
      <w:r w:rsidRPr="00012D54">
        <w:rPr>
          <w:sz w:val="28"/>
          <w:szCs w:val="28"/>
        </w:rPr>
        <w:t>.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случае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невозврата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полученного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гранта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республиканский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бюджет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Республики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Мордовия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истечении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20</w:t>
      </w:r>
      <w:r w:rsidR="00531C30">
        <w:rPr>
          <w:sz w:val="28"/>
          <w:szCs w:val="28"/>
        </w:rPr>
        <w:t xml:space="preserve"> рабочих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дней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дня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получения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организацией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письменного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требования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Министерство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обращается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суд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с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целью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его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принудительного</w:t>
      </w:r>
      <w:r w:rsidR="007648FB">
        <w:rPr>
          <w:sz w:val="28"/>
          <w:szCs w:val="28"/>
        </w:rPr>
        <w:t xml:space="preserve"> </w:t>
      </w:r>
      <w:r w:rsidRPr="00012D54">
        <w:rPr>
          <w:sz w:val="28"/>
          <w:szCs w:val="28"/>
        </w:rPr>
        <w:t>взыскания</w:t>
      </w:r>
      <w:r w:rsidR="002934CB">
        <w:rPr>
          <w:sz w:val="28"/>
          <w:szCs w:val="28"/>
        </w:rPr>
        <w:t>»</w:t>
      </w:r>
      <w:r w:rsidRPr="00012D54">
        <w:rPr>
          <w:sz w:val="28"/>
          <w:szCs w:val="28"/>
        </w:rPr>
        <w:t>.</w:t>
      </w:r>
    </w:p>
    <w:p w:rsidR="0062715B" w:rsidRDefault="0062715B" w:rsidP="004C18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FB0438" w:rsidRDefault="00FB0438" w:rsidP="004C18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  <w:sectPr w:rsidR="00FB0438" w:rsidSect="005A2F4E">
          <w:headerReference w:type="default" r:id="rId14"/>
          <w:headerReference w:type="first" r:id="rId15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12D54" w:rsidRDefault="00012D54" w:rsidP="00012D54">
      <w:pPr>
        <w:pStyle w:val="s1"/>
        <w:shd w:val="clear" w:color="auto" w:fill="FFFFFF"/>
        <w:spacing w:before="0" w:beforeAutospacing="0" w:after="0" w:afterAutospacing="0"/>
        <w:ind w:left="2835"/>
        <w:jc w:val="center"/>
        <w:rPr>
          <w:color w:val="22272F"/>
          <w:sz w:val="28"/>
          <w:szCs w:val="28"/>
          <w:shd w:val="clear" w:color="auto" w:fill="FFFFFF"/>
        </w:rPr>
      </w:pPr>
      <w:r w:rsidRPr="00012D54">
        <w:rPr>
          <w:b/>
          <w:color w:val="22272F"/>
          <w:sz w:val="28"/>
          <w:szCs w:val="28"/>
          <w:shd w:val="clear" w:color="auto" w:fill="FFFFFF"/>
        </w:rPr>
        <w:lastRenderedPageBreak/>
        <w:t>Приложение</w:t>
      </w:r>
      <w:r w:rsidR="007648FB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b/>
          <w:color w:val="22272F"/>
          <w:sz w:val="28"/>
          <w:szCs w:val="28"/>
          <w:shd w:val="clear" w:color="auto" w:fill="FFFFFF"/>
        </w:rPr>
        <w:t>1</w:t>
      </w:r>
      <w:r w:rsidRPr="00012D54">
        <w:rPr>
          <w:b/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к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sz w:val="28"/>
          <w:szCs w:val="28"/>
          <w:shd w:val="clear" w:color="auto" w:fill="FFFFFF"/>
        </w:rPr>
        <w:t>Порядку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предоставления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из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республиканского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бюджета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Республики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Мордовия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гранта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форме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субсидии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некоммерческим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организациям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на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обеспечение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расходов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содержанию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центров,</w:t>
      </w:r>
      <w:r w:rsidRPr="00012D54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  <w:shd w:val="clear" w:color="auto" w:fill="FFFFFF"/>
        </w:rPr>
        <w:t>реализующих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дополнительные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общеобразовательные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программы,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организациях,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осуществляющих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образовательную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образовательным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программам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высшего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образования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том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числе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участвующих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создании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научных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научно-образовательных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мирового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уровня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или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обеспечивающих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компетенций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Национальной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технологической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инициативы</w:t>
      </w:r>
    </w:p>
    <w:p w:rsidR="00012D54" w:rsidRDefault="00012D54" w:rsidP="00012D54">
      <w:pPr>
        <w:pStyle w:val="ConsPlusNormal"/>
        <w:ind w:left="297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августа 2021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>361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12D54" w:rsidRDefault="00012D54" w:rsidP="00012D54">
      <w:pPr>
        <w:pStyle w:val="ConsPlusNormal"/>
        <w:ind w:left="297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D54" w:rsidRDefault="00012D54" w:rsidP="00012D54">
      <w:pPr>
        <w:pStyle w:val="ConsPlusNormal"/>
        <w:ind w:left="297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D54" w:rsidRDefault="00012D54" w:rsidP="00012D54">
      <w:pPr>
        <w:pStyle w:val="ConsPlusNormal"/>
        <w:ind w:left="297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D54" w:rsidRPr="00012D54" w:rsidRDefault="00012D54" w:rsidP="00012D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12D54">
        <w:rPr>
          <w:rFonts w:ascii="Times New Roman" w:hAnsi="Times New Roman" w:cs="Times New Roman"/>
          <w:color w:val="22272F"/>
          <w:sz w:val="28"/>
          <w:szCs w:val="28"/>
        </w:rPr>
        <w:t>(форма)</w:t>
      </w:r>
    </w:p>
    <w:p w:rsidR="00012D54" w:rsidRPr="00012D54" w:rsidRDefault="00012D54" w:rsidP="00012D54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12D54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Заявка</w:t>
      </w:r>
    </w:p>
    <w:p w:rsidR="00012D54" w:rsidRPr="00012D54" w:rsidRDefault="00012D54" w:rsidP="00012D54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на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участие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в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конкурсном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отборе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некоммерческих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организаций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на</w:t>
      </w:r>
    </w:p>
    <w:p w:rsidR="00012D54" w:rsidRDefault="00012D54" w:rsidP="00012D54">
      <w:pPr>
        <w:pStyle w:val="HTML"/>
        <w:jc w:val="center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обеспечение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расходов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по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proofErr w:type="gramStart"/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содержанию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центров</w:t>
      </w:r>
      <w:proofErr w:type="gramEnd"/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,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реализующих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дополнительные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общеобразовательные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программы,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в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организациях,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осуществляющих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образовательную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деятельность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по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образовательным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программам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высшего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образования,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в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том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числе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участвующих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в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создании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научных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и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научно-образовательных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центров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мирового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уровня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или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обеспечивающих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деятельность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центров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компетенций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Национальной</w:t>
      </w:r>
      <w:r w:rsidR="007648F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технологической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инициативы</w:t>
      </w:r>
    </w:p>
    <w:p w:rsidR="00012D54" w:rsidRPr="00012D54" w:rsidRDefault="00012D54" w:rsidP="00012D54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3369"/>
      </w:tblGrid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Полное</w:t>
            </w:r>
            <w:r w:rsidR="007648FB">
              <w:t xml:space="preserve"> </w:t>
            </w:r>
            <w:r>
              <w:t>наименование</w:t>
            </w:r>
            <w:r w:rsidR="007648FB">
              <w:t xml:space="preserve"> </w:t>
            </w:r>
            <w:r>
              <w:t>некоммерческой</w:t>
            </w:r>
            <w:r w:rsidR="007648FB">
              <w:t xml:space="preserve"> </w:t>
            </w:r>
            <w:r>
              <w:t>организации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Сокращенное</w:t>
            </w:r>
            <w:r w:rsidR="007648FB">
              <w:t xml:space="preserve"> </w:t>
            </w:r>
            <w:r>
              <w:t>наименование</w:t>
            </w:r>
            <w:r w:rsidR="007648FB">
              <w:t xml:space="preserve"> </w:t>
            </w:r>
            <w:r>
              <w:t>некоммерческой</w:t>
            </w:r>
            <w:r w:rsidR="007648FB">
              <w:t xml:space="preserve"> </w:t>
            </w:r>
            <w:r>
              <w:t>организации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Организационно-правовая</w:t>
            </w:r>
            <w:r w:rsidR="007648FB">
              <w:t xml:space="preserve"> </w:t>
            </w:r>
            <w:r>
              <w:t>форма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Дата</w:t>
            </w:r>
            <w:r w:rsidR="007648FB">
              <w:t xml:space="preserve"> </w:t>
            </w:r>
            <w:r>
              <w:t>регистрации</w:t>
            </w:r>
            <w:r w:rsidR="007648FB">
              <w:t xml:space="preserve"> </w:t>
            </w:r>
            <w:r>
              <w:t>(при</w:t>
            </w:r>
            <w:r w:rsidR="007648FB">
              <w:t xml:space="preserve"> </w:t>
            </w:r>
            <w:r>
              <w:t>создании</w:t>
            </w:r>
            <w:r w:rsidR="007648FB">
              <w:t xml:space="preserve"> </w:t>
            </w:r>
            <w:r>
              <w:t>до</w:t>
            </w:r>
            <w:r w:rsidR="007648FB">
              <w:t xml:space="preserve"> </w:t>
            </w:r>
            <w:r>
              <w:t>1</w:t>
            </w:r>
            <w:r w:rsidR="007648FB">
              <w:t xml:space="preserve"> </w:t>
            </w:r>
            <w:r>
              <w:t>июля</w:t>
            </w:r>
            <w:r w:rsidR="007648FB">
              <w:t xml:space="preserve"> </w:t>
            </w:r>
            <w:r>
              <w:t>2002</w:t>
            </w:r>
            <w:r w:rsidR="007648FB">
              <w:t xml:space="preserve"> </w:t>
            </w:r>
            <w:r>
              <w:t>года)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Дата</w:t>
            </w:r>
            <w:r w:rsidR="007648FB">
              <w:t xml:space="preserve"> </w:t>
            </w:r>
            <w:r>
              <w:t>внесения</w:t>
            </w:r>
            <w:r w:rsidR="007648FB">
              <w:t xml:space="preserve"> </w:t>
            </w:r>
            <w:r>
              <w:t>записи</w:t>
            </w:r>
            <w:r w:rsidR="007648FB">
              <w:t xml:space="preserve"> </w:t>
            </w:r>
            <w:r>
              <w:t>о</w:t>
            </w:r>
            <w:r w:rsidR="007648FB">
              <w:t xml:space="preserve"> </w:t>
            </w:r>
            <w:r>
              <w:t>создании</w:t>
            </w:r>
            <w:r w:rsidR="007648FB">
              <w:t xml:space="preserve"> </w:t>
            </w:r>
            <w:r>
              <w:t>в</w:t>
            </w:r>
            <w:r w:rsidR="007648FB">
              <w:t xml:space="preserve"> </w:t>
            </w:r>
            <w:r>
              <w:t>Единый</w:t>
            </w:r>
            <w:r w:rsidR="007648FB">
              <w:t xml:space="preserve"> </w:t>
            </w:r>
            <w:r>
              <w:t>государственный</w:t>
            </w:r>
            <w:r w:rsidR="007648FB">
              <w:t xml:space="preserve"> </w:t>
            </w:r>
            <w:r>
              <w:t>реестр</w:t>
            </w:r>
            <w:r w:rsidR="007648FB">
              <w:t xml:space="preserve"> </w:t>
            </w:r>
            <w:r>
              <w:t>юридических</w:t>
            </w:r>
            <w:r w:rsidR="007648FB">
              <w:t xml:space="preserve"> </w:t>
            </w:r>
            <w:r>
              <w:t>лиц</w:t>
            </w:r>
            <w:r w:rsidR="007648FB">
              <w:t xml:space="preserve"> </w:t>
            </w:r>
            <w:r>
              <w:t>(при</w:t>
            </w:r>
            <w:r w:rsidR="007648FB">
              <w:t xml:space="preserve"> </w:t>
            </w:r>
            <w:r>
              <w:t>создании</w:t>
            </w:r>
            <w:r w:rsidR="007648FB">
              <w:t xml:space="preserve"> </w:t>
            </w:r>
            <w:r>
              <w:t>после</w:t>
            </w:r>
            <w:r w:rsidR="007648FB">
              <w:t xml:space="preserve"> </w:t>
            </w:r>
            <w:r>
              <w:t>1</w:t>
            </w:r>
            <w:r w:rsidR="007648FB">
              <w:t xml:space="preserve"> </w:t>
            </w:r>
            <w:r>
              <w:t>июля</w:t>
            </w:r>
            <w:r w:rsidR="007648FB">
              <w:t xml:space="preserve"> </w:t>
            </w:r>
            <w:r>
              <w:t>2002</w:t>
            </w:r>
            <w:r w:rsidR="007648FB">
              <w:t xml:space="preserve"> </w:t>
            </w:r>
            <w:r>
              <w:t>года)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Основной</w:t>
            </w:r>
            <w:r w:rsidR="007648FB">
              <w:t xml:space="preserve"> </w:t>
            </w:r>
            <w:r>
              <w:t>государственный</w:t>
            </w:r>
            <w:r w:rsidR="007648FB">
              <w:t xml:space="preserve"> </w:t>
            </w:r>
            <w:r>
              <w:t>регистрационный</w:t>
            </w:r>
            <w:r w:rsidR="007648FB">
              <w:t xml:space="preserve"> </w:t>
            </w:r>
            <w:r>
              <w:t>номер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Код</w:t>
            </w:r>
            <w:r w:rsidR="007648FB">
              <w:t xml:space="preserve"> </w:t>
            </w:r>
            <w:r>
              <w:t>по</w:t>
            </w:r>
            <w:r w:rsidR="007648FB">
              <w:t xml:space="preserve"> </w:t>
            </w:r>
            <w:r>
              <w:t>общероссийскому</w:t>
            </w:r>
            <w:r w:rsidR="007648FB">
              <w:t xml:space="preserve"> </w:t>
            </w:r>
            <w:r>
              <w:t>классификатору</w:t>
            </w:r>
            <w:r w:rsidR="007648FB">
              <w:t xml:space="preserve"> </w:t>
            </w:r>
            <w:r>
              <w:t>продукции</w:t>
            </w:r>
            <w:r w:rsidR="007648FB">
              <w:t xml:space="preserve"> </w:t>
            </w:r>
            <w:r>
              <w:t>(</w:t>
            </w:r>
            <w:hyperlink r:id="rId16" w:anchor="/document/71653776/entry/1000" w:history="1">
              <w:r>
                <w:rPr>
                  <w:rStyle w:val="a3"/>
                  <w:color w:val="3272C0"/>
                </w:rPr>
                <w:t>ОКПО</w:t>
              </w:r>
            </w:hyperlink>
            <w:r>
              <w:t>)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Код</w:t>
            </w:r>
            <w:r w:rsidR="007648FB">
              <w:t xml:space="preserve"> </w:t>
            </w:r>
            <w:r>
              <w:t>(ы)</w:t>
            </w:r>
            <w:r w:rsidR="007648FB">
              <w:t xml:space="preserve"> </w:t>
            </w:r>
            <w:r>
              <w:t>по</w:t>
            </w:r>
            <w:r w:rsidR="007648FB">
              <w:t xml:space="preserve"> </w:t>
            </w:r>
            <w:r>
              <w:t>общероссийскому</w:t>
            </w:r>
            <w:r w:rsidR="007648FB">
              <w:t xml:space="preserve"> </w:t>
            </w:r>
            <w:r>
              <w:t>классификатору</w:t>
            </w:r>
            <w:r w:rsidR="007648FB">
              <w:t xml:space="preserve"> </w:t>
            </w:r>
            <w:r>
              <w:t>внешнеэкономической</w:t>
            </w:r>
            <w:r w:rsidR="007648FB">
              <w:t xml:space="preserve"> </w:t>
            </w:r>
            <w:r>
              <w:t>деятельности</w:t>
            </w:r>
            <w:r w:rsidR="007648FB">
              <w:t xml:space="preserve"> </w:t>
            </w:r>
            <w:r>
              <w:t>(</w:t>
            </w:r>
            <w:hyperlink r:id="rId17" w:anchor="/document/70650726/entry/0" w:history="1">
              <w:r>
                <w:rPr>
                  <w:rStyle w:val="a3"/>
                  <w:color w:val="3272C0"/>
                </w:rPr>
                <w:t>ОКВЭД</w:t>
              </w:r>
            </w:hyperlink>
            <w:r>
              <w:t>)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Индивидуальный</w:t>
            </w:r>
            <w:r w:rsidR="007648FB">
              <w:t xml:space="preserve"> </w:t>
            </w:r>
            <w:r>
              <w:t>номер</w:t>
            </w:r>
            <w:r w:rsidR="007648FB">
              <w:t xml:space="preserve"> </w:t>
            </w:r>
            <w:r>
              <w:t>налогоплательщика</w:t>
            </w:r>
            <w:r w:rsidR="007648FB">
              <w:t xml:space="preserve"> </w:t>
            </w:r>
            <w:r>
              <w:t>(ИНН)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Код</w:t>
            </w:r>
            <w:r w:rsidR="007648FB">
              <w:t xml:space="preserve"> </w:t>
            </w:r>
            <w:r>
              <w:t>причины</w:t>
            </w:r>
            <w:r w:rsidR="007648FB">
              <w:t xml:space="preserve"> </w:t>
            </w:r>
            <w:r>
              <w:t>постановки</w:t>
            </w:r>
            <w:r w:rsidR="007648FB">
              <w:t xml:space="preserve"> </w:t>
            </w:r>
            <w:r>
              <w:t>на</w:t>
            </w:r>
            <w:r w:rsidR="007648FB">
              <w:t xml:space="preserve"> </w:t>
            </w:r>
            <w:r>
              <w:t>учет</w:t>
            </w:r>
            <w:r w:rsidR="007648FB">
              <w:t xml:space="preserve"> </w:t>
            </w:r>
            <w:r>
              <w:t>(КПП)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Номер</w:t>
            </w:r>
            <w:r w:rsidR="007648FB">
              <w:t xml:space="preserve"> </w:t>
            </w:r>
            <w:r>
              <w:t>расчетного</w:t>
            </w:r>
            <w:r w:rsidR="007648FB">
              <w:t xml:space="preserve"> </w:t>
            </w:r>
            <w:r>
              <w:t>счета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lastRenderedPageBreak/>
              <w:t>Наименование</w:t>
            </w:r>
            <w:r w:rsidR="007648FB">
              <w:t xml:space="preserve"> </w:t>
            </w:r>
            <w:r>
              <w:t>банка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Банковский</w:t>
            </w:r>
            <w:r w:rsidR="007648FB">
              <w:t xml:space="preserve"> </w:t>
            </w:r>
            <w:r>
              <w:t>идентификационный</w:t>
            </w:r>
            <w:r w:rsidR="007648FB">
              <w:t xml:space="preserve"> </w:t>
            </w:r>
            <w:r>
              <w:t>код</w:t>
            </w:r>
            <w:r w:rsidR="007648FB">
              <w:t xml:space="preserve"> </w:t>
            </w:r>
            <w:r>
              <w:t>(</w:t>
            </w:r>
            <w:hyperlink r:id="rId18" w:anchor="/document/555333/entry/0" w:history="1">
              <w:r>
                <w:rPr>
                  <w:rStyle w:val="a3"/>
                  <w:color w:val="3272C0"/>
                </w:rPr>
                <w:t>БИК</w:t>
              </w:r>
            </w:hyperlink>
            <w:r>
              <w:t>)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Номер</w:t>
            </w:r>
            <w:r w:rsidR="007648FB">
              <w:t xml:space="preserve"> </w:t>
            </w:r>
            <w:r>
              <w:t>корреспондентского</w:t>
            </w:r>
            <w:r w:rsidR="007648FB">
              <w:t xml:space="preserve"> </w:t>
            </w:r>
            <w:r>
              <w:t>счета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Адрес</w:t>
            </w:r>
            <w:r w:rsidR="007648FB">
              <w:t xml:space="preserve"> </w:t>
            </w:r>
            <w:r>
              <w:t>(место</w:t>
            </w:r>
            <w:r w:rsidR="007648FB">
              <w:t xml:space="preserve"> </w:t>
            </w:r>
            <w:r>
              <w:t>нахождения)</w:t>
            </w:r>
            <w:r w:rsidR="007648FB">
              <w:t xml:space="preserve"> </w:t>
            </w:r>
            <w:r>
              <w:t>постоянно</w:t>
            </w:r>
            <w:r w:rsidR="007648FB">
              <w:t xml:space="preserve"> </w:t>
            </w:r>
            <w:r>
              <w:t>действующего</w:t>
            </w:r>
            <w:r w:rsidR="007648FB">
              <w:t xml:space="preserve"> </w:t>
            </w:r>
            <w:r>
              <w:t>органа</w:t>
            </w:r>
            <w:r w:rsidR="007648FB">
              <w:t xml:space="preserve"> </w:t>
            </w:r>
            <w:r>
              <w:t>некоммерческой</w:t>
            </w:r>
            <w:r w:rsidR="007648FB">
              <w:t xml:space="preserve"> </w:t>
            </w:r>
            <w:r>
              <w:t>организации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Почтовый</w:t>
            </w:r>
            <w:r w:rsidR="007648FB">
              <w:t xml:space="preserve"> </w:t>
            </w:r>
            <w:r>
              <w:t>адрес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Телефон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Сайт</w:t>
            </w:r>
            <w:r w:rsidR="007648FB">
              <w:t xml:space="preserve"> </w:t>
            </w:r>
            <w:r>
              <w:t>в</w:t>
            </w:r>
            <w:r w:rsidR="007648FB">
              <w:t xml:space="preserve"> </w:t>
            </w:r>
            <w:r>
              <w:t>сети</w:t>
            </w:r>
            <w:r w:rsidR="007648FB">
              <w:t xml:space="preserve"> </w:t>
            </w:r>
            <w:r w:rsidR="00F33E76">
              <w:t>«</w:t>
            </w:r>
            <w:r>
              <w:t>Интернет</w:t>
            </w:r>
            <w:r w:rsidR="00F33E76">
              <w:t>»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Адрес</w:t>
            </w:r>
            <w:r w:rsidR="007648FB">
              <w:t xml:space="preserve"> </w:t>
            </w:r>
            <w:r>
              <w:t>электронной</w:t>
            </w:r>
            <w:r w:rsidR="007648FB">
              <w:t xml:space="preserve"> </w:t>
            </w:r>
            <w:r>
              <w:t>почты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Наименование</w:t>
            </w:r>
            <w:r w:rsidR="007648FB">
              <w:t xml:space="preserve"> </w:t>
            </w:r>
            <w:r>
              <w:t>должности</w:t>
            </w:r>
            <w:r w:rsidR="007648FB">
              <w:t xml:space="preserve"> </w:t>
            </w:r>
            <w:r>
              <w:t>руководителя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Фамилия,</w:t>
            </w:r>
            <w:r w:rsidR="007648FB">
              <w:t xml:space="preserve"> </w:t>
            </w:r>
            <w:r>
              <w:t>имя,</w:t>
            </w:r>
            <w:r w:rsidR="007648FB">
              <w:t xml:space="preserve"> </w:t>
            </w:r>
            <w:r>
              <w:t>отчество</w:t>
            </w:r>
            <w:r w:rsidR="007648FB">
              <w:t xml:space="preserve"> </w:t>
            </w:r>
            <w:r>
              <w:t>руководителя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Численность</w:t>
            </w:r>
            <w:r w:rsidR="007648FB">
              <w:t xml:space="preserve"> </w:t>
            </w:r>
            <w:r>
              <w:t>работников</w:t>
            </w:r>
            <w:r w:rsidR="007648FB">
              <w:t xml:space="preserve"> </w:t>
            </w:r>
            <w:r>
              <w:t>Центра</w:t>
            </w:r>
          </w:p>
        </w:tc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Краткое</w:t>
            </w:r>
            <w:r w:rsidR="007648FB">
              <w:t xml:space="preserve"> </w:t>
            </w:r>
            <w:r>
              <w:t>описание</w:t>
            </w:r>
            <w:r w:rsidR="007648FB">
              <w:t xml:space="preserve"> </w:t>
            </w:r>
            <w:r>
              <w:t>мероприятий,</w:t>
            </w:r>
            <w:r w:rsidR="007648FB">
              <w:t xml:space="preserve"> </w:t>
            </w:r>
            <w:r>
              <w:t>планируемых</w:t>
            </w:r>
            <w:r w:rsidR="007648FB">
              <w:t xml:space="preserve"> </w:t>
            </w:r>
            <w:r>
              <w:t>в</w:t>
            </w:r>
            <w:r w:rsidR="007648FB">
              <w:t xml:space="preserve"> </w:t>
            </w:r>
            <w:r>
              <w:t>рамках</w:t>
            </w:r>
            <w:r w:rsidR="007648FB">
              <w:t xml:space="preserve"> </w:t>
            </w:r>
            <w:r>
              <w:t>проекта</w:t>
            </w:r>
            <w:r w:rsidR="007648FB">
              <w:t xml:space="preserve"> </w:t>
            </w:r>
            <w:r>
              <w:t>и</w:t>
            </w:r>
            <w:r w:rsidR="007648FB">
              <w:t xml:space="preserve"> </w:t>
            </w:r>
            <w:r>
              <w:t>механизм</w:t>
            </w:r>
            <w:r w:rsidR="007648FB">
              <w:t xml:space="preserve"> </w:t>
            </w:r>
            <w:r>
              <w:t>их</w:t>
            </w:r>
            <w:r w:rsidR="007648FB">
              <w:t xml:space="preserve"> </w:t>
            </w:r>
            <w:r>
              <w:t>реализации:</w:t>
            </w:r>
          </w:p>
        </w:tc>
      </w:tr>
      <w:tr w:rsidR="00012D54" w:rsidTr="00F33E7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54" w:rsidRDefault="00012D54">
            <w:pPr>
              <w:pStyle w:val="s1"/>
              <w:spacing w:before="0" w:beforeAutospacing="0" w:after="0" w:afterAutospacing="0"/>
            </w:pPr>
          </w:p>
        </w:tc>
      </w:tr>
      <w:tr w:rsidR="00012D54" w:rsidTr="00F33E7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  <w:tr w:rsidR="00012D54" w:rsidTr="00F33E7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012D54">
            <w:pPr>
              <w:pStyle w:val="s1"/>
              <w:spacing w:before="0" w:beforeAutospacing="0" w:after="0" w:afterAutospacing="0"/>
            </w:pPr>
            <w:r>
              <w:t>Планируемые</w:t>
            </w:r>
            <w:r w:rsidR="007648FB">
              <w:t xml:space="preserve"> </w:t>
            </w:r>
            <w:r>
              <w:t>результаты</w:t>
            </w:r>
            <w:r w:rsidR="007648FB">
              <w:t xml:space="preserve"> </w:t>
            </w:r>
            <w:r>
              <w:t>проекта</w:t>
            </w:r>
            <w:r w:rsidR="007648FB">
              <w:t xml:space="preserve"> </w:t>
            </w:r>
            <w:r>
              <w:t>(количественные</w:t>
            </w:r>
            <w:r w:rsidR="007648FB">
              <w:t xml:space="preserve"> </w:t>
            </w:r>
            <w:r>
              <w:t>и</w:t>
            </w:r>
            <w:r w:rsidR="007648FB">
              <w:t xml:space="preserve"> </w:t>
            </w:r>
            <w:r>
              <w:t>качественные):</w:t>
            </w:r>
          </w:p>
        </w:tc>
      </w:tr>
      <w:tr w:rsidR="00012D54" w:rsidTr="00F33E7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54" w:rsidRDefault="007648FB">
            <w:pPr>
              <w:pStyle w:val="empty"/>
              <w:spacing w:before="0" w:beforeAutospacing="0" w:after="0" w:afterAutospacing="0"/>
            </w:pPr>
            <w:r>
              <w:t xml:space="preserve"> </w:t>
            </w:r>
          </w:p>
        </w:tc>
      </w:tr>
    </w:tbl>
    <w:p w:rsidR="00012D54" w:rsidRDefault="007648FB" w:rsidP="00012D54">
      <w:pPr>
        <w:pStyle w:val="HTML"/>
        <w:shd w:val="clear" w:color="auto" w:fill="FFFFFF"/>
        <w:jc w:val="both"/>
        <w:rPr>
          <w:rFonts w:ascii="PT Serif" w:hAnsi="PT Serif"/>
          <w:color w:val="22272F"/>
          <w:sz w:val="21"/>
          <w:szCs w:val="21"/>
        </w:rPr>
      </w:pPr>
      <w:r>
        <w:rPr>
          <w:rFonts w:ascii="PT Serif" w:hAnsi="PT Serif"/>
          <w:color w:val="22272F"/>
          <w:sz w:val="21"/>
          <w:szCs w:val="21"/>
        </w:rPr>
        <w:t xml:space="preserve"> </w:t>
      </w:r>
    </w:p>
    <w:p w:rsidR="00012D54" w:rsidRPr="00012D54" w:rsidRDefault="00012D54" w:rsidP="006F594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12D54">
        <w:rPr>
          <w:rFonts w:ascii="Times New Roman" w:hAnsi="Times New Roman" w:cs="Times New Roman"/>
          <w:color w:val="22272F"/>
          <w:sz w:val="28"/>
          <w:szCs w:val="28"/>
        </w:rPr>
        <w:t>Достоверность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информации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(в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том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чи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сле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документов),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представленной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составе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заявки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участие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конкурсном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отборе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предоставление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из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республиканского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бюджета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012D54">
        <w:rPr>
          <w:rFonts w:ascii="Times New Roman" w:hAnsi="Times New Roman" w:cs="Times New Roman"/>
          <w:color w:val="22272F"/>
          <w:sz w:val="28"/>
          <w:szCs w:val="28"/>
        </w:rPr>
        <w:t>Республики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Мордовия</w:t>
      </w:r>
      <w:proofErr w:type="gramEnd"/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гранта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форме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субсидии</w:t>
      </w:r>
    </w:p>
    <w:p w:rsidR="00012D54" w:rsidRPr="00012D54" w:rsidRDefault="00012D54" w:rsidP="00012D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12D54">
        <w:rPr>
          <w:rFonts w:ascii="Times New Roman" w:hAnsi="Times New Roman" w:cs="Times New Roman"/>
          <w:color w:val="22272F"/>
          <w:sz w:val="28"/>
          <w:szCs w:val="28"/>
        </w:rPr>
        <w:t>некоммерческим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организациям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обеспечение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расходов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содержанию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центров,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реализующих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дополнительные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общеобразовательные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программы,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организациях,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осуществляющих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образовательную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образовательным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программам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высшего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образования,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том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числе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участвующих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создании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научных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научно-образовательных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мирового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уровня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или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обеспечивающих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компетенций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Национальной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технологической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инициативы,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подтверждаю.</w:t>
      </w:r>
    </w:p>
    <w:p w:rsidR="00012D54" w:rsidRPr="00012D54" w:rsidRDefault="007648FB" w:rsidP="00012D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требованиям,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установленным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пунктом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933046">
        <w:rPr>
          <w:rFonts w:ascii="Times New Roman" w:hAnsi="Times New Roman" w:cs="Times New Roman"/>
          <w:color w:val="22272F"/>
          <w:sz w:val="28"/>
          <w:szCs w:val="28"/>
        </w:rPr>
        <w:t>7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порядка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из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Мордовия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гранта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форме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организациям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расходов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содержанию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центров,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реализующих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программы,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рганизациях,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образов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ательным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программам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высшего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образования,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том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числе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участвующих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создании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научных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научно-образовательных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мирового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уровня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или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компетенций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Националь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ной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инициативы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подтверждаю.</w:t>
      </w:r>
    </w:p>
    <w:p w:rsidR="00012D54" w:rsidRPr="00012D54" w:rsidRDefault="007648FB" w:rsidP="00012D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Даю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от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ношении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представляемой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мной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проверок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Министерством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орган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финансового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целей,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условий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порядка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предо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ставления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из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Мордовия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гранта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форме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организациям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расходов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со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держанию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центров,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реализующих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программы,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lastRenderedPageBreak/>
        <w:t>организациях,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ь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по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программам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высшего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образования,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том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числе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участвующих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создании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научных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научно-образовательных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мировог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уровня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или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компетенций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Национальной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инициативы.</w:t>
      </w:r>
    </w:p>
    <w:p w:rsidR="00012D54" w:rsidRPr="00012D54" w:rsidRDefault="007648FB" w:rsidP="00012D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значений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показателей,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012D54">
        <w:rPr>
          <w:rFonts w:ascii="Times New Roman" w:hAnsi="Times New Roman" w:cs="Times New Roman"/>
          <w:color w:val="22272F"/>
          <w:sz w:val="28"/>
          <w:szCs w:val="28"/>
        </w:rPr>
        <w:t>устанавливаемых</w:t>
      </w:r>
    </w:p>
    <w:p w:rsidR="00012D54" w:rsidRPr="00012D54" w:rsidRDefault="00012D54" w:rsidP="00012D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12D54">
        <w:rPr>
          <w:rFonts w:ascii="Times New Roman" w:hAnsi="Times New Roman" w:cs="Times New Roman"/>
          <w:color w:val="22272F"/>
          <w:sz w:val="28"/>
          <w:szCs w:val="28"/>
        </w:rPr>
        <w:t>порядком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предоставления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из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республиканског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бюджета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Республики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Мордовия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гранта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форме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субсидии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некоммерческим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организациям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на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обеспечение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расходов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содержанию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центров,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реализующих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дополнительные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общеобразовательные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программы,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организациях,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осуществ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ляющих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образовательную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по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образов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ательным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программам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высшего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образования,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том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числе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участвующи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создании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научных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научно-образовательных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мирово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го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уровня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или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>
        <w:rPr>
          <w:rFonts w:ascii="Times New Roman" w:hAnsi="Times New Roman" w:cs="Times New Roman"/>
          <w:color w:val="22272F"/>
          <w:sz w:val="28"/>
          <w:szCs w:val="28"/>
        </w:rPr>
        <w:t>обеспечивающих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деятельность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центров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компетенций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Национальной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технологической</w:t>
      </w:r>
      <w:r w:rsidR="007648F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12D54">
        <w:rPr>
          <w:rFonts w:ascii="Times New Roman" w:hAnsi="Times New Roman" w:cs="Times New Roman"/>
          <w:color w:val="22272F"/>
          <w:sz w:val="28"/>
          <w:szCs w:val="28"/>
        </w:rPr>
        <w:t>инициативы.</w:t>
      </w:r>
    </w:p>
    <w:p w:rsidR="00E250C9" w:rsidRPr="00E250C9" w:rsidRDefault="007648FB" w:rsidP="00E250C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С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условиями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конкурсного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отбора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п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редоставления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форме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из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Респ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ублики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Мордовия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ознакомлен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64C5" w:rsidRPr="00E250C9">
        <w:rPr>
          <w:rFonts w:ascii="Times New Roman" w:hAnsi="Times New Roman" w:cs="Times New Roman"/>
          <w:color w:val="22272F"/>
          <w:sz w:val="28"/>
          <w:szCs w:val="28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12D54" w:rsidRPr="00E250C9">
        <w:rPr>
          <w:rFonts w:ascii="Times New Roman" w:hAnsi="Times New Roman" w:cs="Times New Roman"/>
          <w:color w:val="22272F"/>
          <w:sz w:val="28"/>
          <w:szCs w:val="28"/>
        </w:rPr>
        <w:t>согласен.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Согласен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на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публикацию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F5949" w:rsidRPr="00E250C9">
        <w:rPr>
          <w:rFonts w:ascii="Times New Roman" w:hAnsi="Times New Roman" w:cs="Times New Roman"/>
          <w:color w:val="22272F"/>
          <w:sz w:val="28"/>
          <w:szCs w:val="28"/>
        </w:rPr>
        <w:t>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сети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об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участнике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конкурсного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7C02" w:rsidRPr="00E250C9">
        <w:rPr>
          <w:rFonts w:ascii="Times New Roman" w:hAnsi="Times New Roman" w:cs="Times New Roman"/>
          <w:color w:val="22272F"/>
          <w:sz w:val="28"/>
          <w:szCs w:val="28"/>
        </w:rPr>
        <w:t>отбора.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22272F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000000"/>
          <w:sz w:val="28"/>
          <w:szCs w:val="28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000000"/>
          <w:sz w:val="28"/>
          <w:szCs w:val="28"/>
        </w:rPr>
        <w:t>иностранную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0C9" w:rsidRPr="00E250C9">
        <w:rPr>
          <w:rFonts w:ascii="Times New Roman" w:hAnsi="Times New Roman" w:cs="Times New Roman"/>
          <w:color w:val="000000"/>
          <w:sz w:val="28"/>
          <w:szCs w:val="28"/>
        </w:rPr>
        <w:t>валюту.</w:t>
      </w:r>
    </w:p>
    <w:p w:rsidR="00012D54" w:rsidRPr="00012D54" w:rsidRDefault="00012D54" w:rsidP="00012D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93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270"/>
        <w:gridCol w:w="1767"/>
        <w:gridCol w:w="270"/>
        <w:gridCol w:w="2729"/>
      </w:tblGrid>
      <w:tr w:rsidR="00012D54" w:rsidRPr="00012D54" w:rsidTr="000164C5">
        <w:tc>
          <w:tcPr>
            <w:tcW w:w="434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12D54" w:rsidRPr="00012D54" w:rsidRDefault="007648FB" w:rsidP="00012D5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shd w:val="clear" w:color="auto" w:fill="FFFFFF"/>
            <w:hideMark/>
          </w:tcPr>
          <w:p w:rsidR="00012D54" w:rsidRPr="00012D54" w:rsidRDefault="007648FB" w:rsidP="00012D5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12D54" w:rsidRPr="00012D54" w:rsidRDefault="007648FB" w:rsidP="00012D5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shd w:val="clear" w:color="auto" w:fill="FFFFFF"/>
            <w:hideMark/>
          </w:tcPr>
          <w:p w:rsidR="00012D54" w:rsidRPr="00012D54" w:rsidRDefault="007648FB" w:rsidP="00012D5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12D54" w:rsidRPr="00012D54" w:rsidRDefault="007648FB" w:rsidP="00012D5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</w:tr>
      <w:tr w:rsidR="00012D54" w:rsidRPr="00012D54" w:rsidTr="000164C5">
        <w:tc>
          <w:tcPr>
            <w:tcW w:w="434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12D54" w:rsidRPr="00012D54" w:rsidRDefault="00012D54" w:rsidP="00012D5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012D54">
              <w:rPr>
                <w:color w:val="22272F"/>
                <w:sz w:val="28"/>
                <w:szCs w:val="28"/>
              </w:rPr>
              <w:t>(наименование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Pr="00012D54">
              <w:rPr>
                <w:color w:val="22272F"/>
                <w:sz w:val="28"/>
                <w:szCs w:val="28"/>
              </w:rPr>
              <w:t>должности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Pr="00012D54">
              <w:rPr>
                <w:color w:val="22272F"/>
                <w:sz w:val="28"/>
                <w:szCs w:val="28"/>
              </w:rPr>
              <w:t>руководителя)</w:t>
            </w:r>
          </w:p>
        </w:tc>
        <w:tc>
          <w:tcPr>
            <w:tcW w:w="270" w:type="dxa"/>
            <w:shd w:val="clear" w:color="auto" w:fill="FFFFFF"/>
            <w:hideMark/>
          </w:tcPr>
          <w:p w:rsidR="00012D54" w:rsidRPr="00012D54" w:rsidRDefault="007648FB" w:rsidP="00012D5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12D54" w:rsidRPr="00012D54" w:rsidRDefault="00012D54" w:rsidP="00012D5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012D54">
              <w:rPr>
                <w:color w:val="22272F"/>
                <w:sz w:val="28"/>
                <w:szCs w:val="28"/>
              </w:rPr>
              <w:t>(подпись)</w:t>
            </w:r>
          </w:p>
        </w:tc>
        <w:tc>
          <w:tcPr>
            <w:tcW w:w="270" w:type="dxa"/>
            <w:shd w:val="clear" w:color="auto" w:fill="FFFFFF"/>
            <w:hideMark/>
          </w:tcPr>
          <w:p w:rsidR="00012D54" w:rsidRPr="00012D54" w:rsidRDefault="007648FB" w:rsidP="00012D5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12D54" w:rsidRPr="00012D54" w:rsidRDefault="00012D54" w:rsidP="00012D5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012D54">
              <w:rPr>
                <w:color w:val="22272F"/>
                <w:sz w:val="28"/>
                <w:szCs w:val="28"/>
              </w:rPr>
              <w:t>(фамилия,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Pr="00012D54">
              <w:rPr>
                <w:color w:val="22272F"/>
                <w:sz w:val="28"/>
                <w:szCs w:val="28"/>
              </w:rPr>
              <w:t>инициалы)</w:t>
            </w:r>
          </w:p>
        </w:tc>
      </w:tr>
      <w:tr w:rsidR="00012D54" w:rsidRPr="00012D54" w:rsidTr="000164C5">
        <w:tc>
          <w:tcPr>
            <w:tcW w:w="4342" w:type="dxa"/>
            <w:shd w:val="clear" w:color="auto" w:fill="FFFFFF"/>
            <w:hideMark/>
          </w:tcPr>
          <w:p w:rsidR="00012D54" w:rsidRPr="00012D54" w:rsidRDefault="00F33E76" w:rsidP="00012D5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«</w:t>
            </w:r>
            <w:r w:rsidR="00012D54" w:rsidRPr="00012D54">
              <w:rPr>
                <w:color w:val="22272F"/>
                <w:sz w:val="28"/>
                <w:szCs w:val="28"/>
              </w:rPr>
              <w:t>___</w:t>
            </w:r>
            <w:r>
              <w:rPr>
                <w:color w:val="22272F"/>
                <w:sz w:val="28"/>
                <w:szCs w:val="28"/>
              </w:rPr>
              <w:t>»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="00012D54" w:rsidRPr="00012D54">
              <w:rPr>
                <w:color w:val="22272F"/>
                <w:sz w:val="28"/>
                <w:szCs w:val="28"/>
              </w:rPr>
              <w:t>_____________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="00012D54" w:rsidRPr="00012D54">
              <w:rPr>
                <w:color w:val="22272F"/>
                <w:sz w:val="28"/>
                <w:szCs w:val="28"/>
              </w:rPr>
              <w:t>20___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="00012D54" w:rsidRPr="00012D54">
              <w:rPr>
                <w:color w:val="22272F"/>
                <w:sz w:val="28"/>
                <w:szCs w:val="28"/>
              </w:rPr>
              <w:t>г.</w:t>
            </w:r>
          </w:p>
          <w:p w:rsidR="00012D54" w:rsidRPr="00012D54" w:rsidRDefault="00012D54" w:rsidP="00012D54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012D54">
              <w:rPr>
                <w:color w:val="22272F"/>
                <w:sz w:val="28"/>
                <w:szCs w:val="28"/>
              </w:rPr>
              <w:t>М.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Pr="00012D54">
              <w:rPr>
                <w:color w:val="22272F"/>
                <w:sz w:val="28"/>
                <w:szCs w:val="28"/>
              </w:rPr>
              <w:t>П.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Pr="00012D54">
              <w:rPr>
                <w:color w:val="22272F"/>
                <w:sz w:val="28"/>
                <w:szCs w:val="28"/>
              </w:rPr>
              <w:t>(при</w:t>
            </w:r>
            <w:r w:rsidR="007648FB">
              <w:rPr>
                <w:color w:val="22272F"/>
                <w:sz w:val="28"/>
                <w:szCs w:val="28"/>
              </w:rPr>
              <w:t xml:space="preserve"> </w:t>
            </w:r>
            <w:r w:rsidRPr="00012D54">
              <w:rPr>
                <w:color w:val="22272F"/>
                <w:sz w:val="28"/>
                <w:szCs w:val="28"/>
              </w:rPr>
              <w:t>наличии)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D54" w:rsidRPr="00012D54" w:rsidRDefault="00012D54" w:rsidP="0001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FFFFFF"/>
            <w:vAlign w:val="center"/>
            <w:hideMark/>
          </w:tcPr>
          <w:p w:rsidR="00012D54" w:rsidRPr="00012D54" w:rsidRDefault="00012D54" w:rsidP="0001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D54" w:rsidRPr="00012D54" w:rsidRDefault="00012D54" w:rsidP="0001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FFFFF"/>
            <w:vAlign w:val="center"/>
            <w:hideMark/>
          </w:tcPr>
          <w:p w:rsidR="00012D54" w:rsidRPr="00012D54" w:rsidRDefault="00012D54" w:rsidP="0001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438" w:rsidRDefault="00FB0438" w:rsidP="00012D54">
      <w:pPr>
        <w:pStyle w:val="empty"/>
        <w:jc w:val="both"/>
        <w:rPr>
          <w:color w:val="22272F"/>
          <w:sz w:val="28"/>
          <w:szCs w:val="28"/>
        </w:rPr>
        <w:sectPr w:rsidR="00FB0438" w:rsidSect="006F5949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64C5" w:rsidRDefault="000164C5" w:rsidP="000164C5">
      <w:pPr>
        <w:pStyle w:val="s1"/>
        <w:shd w:val="clear" w:color="auto" w:fill="FFFFFF"/>
        <w:spacing w:before="0" w:beforeAutospacing="0" w:after="0" w:afterAutospacing="0"/>
        <w:ind w:left="2835"/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lastRenderedPageBreak/>
        <w:t>Приложение</w:t>
      </w:r>
      <w:r w:rsidR="007648FB">
        <w:rPr>
          <w:b/>
          <w:color w:val="22272F"/>
          <w:sz w:val="28"/>
          <w:szCs w:val="28"/>
          <w:shd w:val="clear" w:color="auto" w:fill="FFFFFF"/>
        </w:rPr>
        <w:t xml:space="preserve"> </w:t>
      </w:r>
      <w:r>
        <w:rPr>
          <w:b/>
          <w:color w:val="22272F"/>
          <w:sz w:val="28"/>
          <w:szCs w:val="28"/>
          <w:shd w:val="clear" w:color="auto" w:fill="FFFFFF"/>
        </w:rPr>
        <w:t>2</w:t>
      </w:r>
      <w:r w:rsidRPr="00012D54">
        <w:rPr>
          <w:b/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к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sz w:val="28"/>
          <w:szCs w:val="28"/>
          <w:shd w:val="clear" w:color="auto" w:fill="FFFFFF"/>
        </w:rPr>
        <w:t>Порядку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предоставления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из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республиканского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бюджета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Республики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Мордовия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гранта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форме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субсидии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некоммерческим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организациям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на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обеспечение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расходов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содержанию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центров,</w:t>
      </w:r>
      <w:r w:rsidRPr="00012D54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  <w:shd w:val="clear" w:color="auto" w:fill="FFFFFF"/>
        </w:rPr>
        <w:t>реализующих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дополнительные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общеобразовательные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программы,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организациях,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осуществляющих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образовательную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образовательным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программам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высшего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образования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том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числе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участвующих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создании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научных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научно-образовательных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мирового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уровня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или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обеспечивающих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компетенций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Национальной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технологической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инициативы</w:t>
      </w:r>
    </w:p>
    <w:p w:rsidR="000164C5" w:rsidRDefault="000164C5" w:rsidP="000164C5">
      <w:pPr>
        <w:pStyle w:val="ConsPlusNormal"/>
        <w:ind w:left="297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>2 августа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>361)</w:t>
      </w:r>
    </w:p>
    <w:p w:rsid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0164C5" w:rsidRP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Справка-расчет</w:t>
      </w:r>
    </w:p>
    <w:p w:rsidR="000164C5" w:rsidRP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причитающейся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суммы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proofErr w:type="gramStart"/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гранта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</w:t>
      </w:r>
      <w:proofErr w:type="gramEnd"/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форме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субсидии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из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республиканского</w:t>
      </w:r>
    </w:p>
    <w:p w:rsidR="000164C5" w:rsidRP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бюджета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Республики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Мордовия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некоммерческим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организациям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обеспечение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расходов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по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содержанию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центров,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реализующих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дополнительные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общеобразовательные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программы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,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организациях,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осуществляющих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образовательную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деятельность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по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образовательным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программам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высшего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образования,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том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числе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участвующих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создании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научных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научно-образовательных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центров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мирового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уровня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или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обеспечивающих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деятельность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центров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компетенций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Национальной</w:t>
      </w:r>
      <w:r w:rsidR="007648F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технологической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инициативы</w:t>
      </w:r>
    </w:p>
    <w:p w:rsidR="000164C5" w:rsidRPr="000164C5" w:rsidRDefault="007648FB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r w:rsidR="000164C5"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</w:t>
      </w:r>
    </w:p>
    <w:p w:rsid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(наименование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организации)</w:t>
      </w:r>
    </w:p>
    <w:p w:rsidR="000164C5" w:rsidRP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(наименование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проекта)</w:t>
      </w:r>
    </w:p>
    <w:p w:rsidR="000164C5" w:rsidRP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412"/>
        <w:gridCol w:w="2410"/>
        <w:gridCol w:w="3018"/>
        <w:gridCol w:w="1943"/>
      </w:tblGrid>
      <w:tr w:rsidR="000164C5" w:rsidRPr="000164C5" w:rsidTr="000164C5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0164C5" w:rsidP="000164C5">
            <w:pPr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№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0164C5" w:rsidP="00F6353C">
            <w:pPr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Вид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="00F6353C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планируемых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0164C5" w:rsidP="000164C5">
            <w:pPr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Планируемая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стоимость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произведенных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затрат,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тыс.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0164C5" w:rsidP="000164C5">
            <w:pPr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Сумма,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планируемая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к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получению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за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счет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средств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республиканского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бюджета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Республики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Мордовия,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тыс.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0164C5" w:rsidP="000164C5">
            <w:pPr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Обоснование</w:t>
            </w:r>
            <w:r w:rsidR="007648FB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затрат</w:t>
            </w:r>
          </w:p>
        </w:tc>
      </w:tr>
      <w:tr w:rsidR="000164C5" w:rsidRPr="000164C5" w:rsidTr="000164C5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164C5" w:rsidRPr="000164C5" w:rsidTr="000164C5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164C5" w:rsidRPr="000164C5" w:rsidTr="000164C5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0164C5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 w:rsidRPr="000164C5"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4C5" w:rsidRPr="000164C5" w:rsidRDefault="007648FB" w:rsidP="000164C5">
            <w:pPr>
              <w:ind w:firstLine="0"/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0164C5" w:rsidRPr="000164C5" w:rsidRDefault="007648FB" w:rsidP="000164C5">
      <w:pPr>
        <w:shd w:val="clear" w:color="auto" w:fill="FFFFFF"/>
        <w:spacing w:before="100" w:beforeAutospacing="1" w:after="100" w:afterAutospacing="1"/>
        <w:ind w:firstLine="0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 xml:space="preserve"> </w:t>
      </w:r>
    </w:p>
    <w:p w:rsidR="000164C5" w:rsidRP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Руководитель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____________/____________/</w:t>
      </w:r>
    </w:p>
    <w:p w:rsidR="000164C5" w:rsidRPr="000164C5" w:rsidRDefault="000164C5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Главный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бухгалтер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___________/_________/</w:t>
      </w:r>
    </w:p>
    <w:p w:rsidR="000164C5" w:rsidRPr="000164C5" w:rsidRDefault="00F33E76" w:rsidP="00016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0164C5"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164C5"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164C5"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20__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164C5"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</w:p>
    <w:p w:rsidR="00FB0438" w:rsidRDefault="000164C5" w:rsidP="00FB0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sectPr w:rsidR="00FB0438" w:rsidSect="006F5949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П.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(при</w:t>
      </w:r>
      <w:r w:rsidR="007648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16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наличии)</w:t>
      </w:r>
    </w:p>
    <w:p w:rsidR="000164C5" w:rsidRDefault="000164C5" w:rsidP="000164C5">
      <w:pPr>
        <w:pStyle w:val="s1"/>
        <w:shd w:val="clear" w:color="auto" w:fill="FFFFFF"/>
        <w:spacing w:before="0" w:beforeAutospacing="0" w:after="0" w:afterAutospacing="0"/>
        <w:ind w:left="2835"/>
        <w:jc w:val="center"/>
        <w:rPr>
          <w:color w:val="22272F"/>
          <w:sz w:val="28"/>
          <w:szCs w:val="28"/>
          <w:shd w:val="clear" w:color="auto" w:fill="FFFFFF"/>
        </w:rPr>
      </w:pPr>
      <w:r w:rsidRPr="00012D54">
        <w:rPr>
          <w:b/>
          <w:color w:val="22272F"/>
          <w:sz w:val="28"/>
          <w:szCs w:val="28"/>
          <w:shd w:val="clear" w:color="auto" w:fill="FFFFFF"/>
        </w:rPr>
        <w:lastRenderedPageBreak/>
        <w:t>Приложение</w:t>
      </w:r>
      <w:r w:rsidR="007648FB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BB7C02">
        <w:rPr>
          <w:b/>
          <w:color w:val="22272F"/>
          <w:sz w:val="28"/>
          <w:szCs w:val="28"/>
          <w:shd w:val="clear" w:color="auto" w:fill="FFFFFF"/>
        </w:rPr>
        <w:t>3</w:t>
      </w:r>
      <w:r w:rsidRPr="00012D54">
        <w:rPr>
          <w:b/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к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sz w:val="28"/>
          <w:szCs w:val="28"/>
          <w:shd w:val="clear" w:color="auto" w:fill="FFFFFF"/>
        </w:rPr>
        <w:t>Порядку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предоставления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из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республиканского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бюджета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Республики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Мордовия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гранта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форме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субсидии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некоммерческим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организациям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на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обеспечение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расходов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содержанию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центров,</w:t>
      </w:r>
      <w:r w:rsidRPr="00012D54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  <w:shd w:val="clear" w:color="auto" w:fill="FFFFFF"/>
        </w:rPr>
        <w:t>реализующих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дополнительные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общеобразовательные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программы,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организациях,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осуществляющих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образовательную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по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образовательным</w:t>
      </w:r>
      <w:r w:rsidRPr="00012D54">
        <w:rPr>
          <w:color w:val="22272F"/>
          <w:sz w:val="28"/>
          <w:szCs w:val="28"/>
        </w:rPr>
        <w:br/>
      </w:r>
      <w:r w:rsidRPr="00012D54">
        <w:rPr>
          <w:color w:val="22272F"/>
          <w:sz w:val="28"/>
          <w:szCs w:val="28"/>
          <w:shd w:val="clear" w:color="auto" w:fill="FFFFFF"/>
        </w:rPr>
        <w:t>программам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высшего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образования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том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числе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участвующих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создании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научных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научно-образовательных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мирового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уровня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или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обеспечивающих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деятельность</w:t>
      </w:r>
      <w:r w:rsidR="007648FB">
        <w:rPr>
          <w:color w:val="22272F"/>
          <w:sz w:val="28"/>
          <w:szCs w:val="28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центров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компетенций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Национальной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технологической</w:t>
      </w:r>
      <w:r w:rsidR="007648FB">
        <w:rPr>
          <w:color w:val="22272F"/>
          <w:sz w:val="28"/>
          <w:szCs w:val="28"/>
          <w:shd w:val="clear" w:color="auto" w:fill="FFFFFF"/>
        </w:rPr>
        <w:t xml:space="preserve"> </w:t>
      </w:r>
      <w:r w:rsidRPr="00012D54">
        <w:rPr>
          <w:color w:val="22272F"/>
          <w:sz w:val="28"/>
          <w:szCs w:val="28"/>
          <w:shd w:val="clear" w:color="auto" w:fill="FFFFFF"/>
        </w:rPr>
        <w:t>инициативы</w:t>
      </w:r>
    </w:p>
    <w:p w:rsidR="000164C5" w:rsidRDefault="000164C5" w:rsidP="000164C5">
      <w:pPr>
        <w:pStyle w:val="ConsPlusNormal"/>
        <w:ind w:left="297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Мордовия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августа 2021 г.</w:t>
      </w:r>
      <w:r w:rsidR="00764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62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164C5" w:rsidRDefault="000164C5" w:rsidP="000164C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B5373" w:rsidRDefault="007648FB" w:rsidP="000164C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Отчет</w:t>
      </w:r>
      <w:r w:rsidR="00EB5373" w:rsidRPr="00EB5373">
        <w:rPr>
          <w:rFonts w:ascii="Times New Roman" w:hAnsi="Times New Roman" w:cs="Times New Roman"/>
          <w:b/>
          <w:color w:val="22272F"/>
          <w:sz w:val="28"/>
          <w:szCs w:val="28"/>
        </w:rPr>
        <w:br/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достижении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результатов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гранта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целевом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использовании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денежных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20___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B5373" w:rsidRPr="00EB53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год</w:t>
      </w:r>
    </w:p>
    <w:p w:rsidR="00EB5373" w:rsidRPr="00EB5373" w:rsidRDefault="00EB5373" w:rsidP="00EB537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908"/>
        <w:gridCol w:w="2410"/>
        <w:gridCol w:w="992"/>
        <w:gridCol w:w="1559"/>
        <w:gridCol w:w="1418"/>
        <w:gridCol w:w="15"/>
        <w:gridCol w:w="268"/>
        <w:gridCol w:w="142"/>
      </w:tblGrid>
      <w:tr w:rsidR="00EB5373" w:rsidRPr="0062715B" w:rsidTr="00EB5373">
        <w:trPr>
          <w:gridAfter w:val="3"/>
          <w:wAfter w:w="425" w:type="dxa"/>
          <w:trHeight w:val="1380"/>
          <w:tblHeader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EB5373" w:rsidRPr="0062715B" w:rsidRDefault="00EB5373" w:rsidP="0001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№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п/п</w:t>
            </w:r>
          </w:p>
        </w:tc>
        <w:tc>
          <w:tcPr>
            <w:tcW w:w="5310" w:type="dxa"/>
            <w:gridSpan w:val="3"/>
            <w:shd w:val="clear" w:color="auto" w:fill="FFFFFF"/>
            <w:vAlign w:val="center"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Наименование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индикатора/показателя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B5373" w:rsidRPr="0062715B" w:rsidRDefault="00EB5373" w:rsidP="00EB5373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Минимальное</w:t>
            </w:r>
            <w:r w:rsidR="007648F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2715B">
              <w:rPr>
                <w:rStyle w:val="ab"/>
                <w:rFonts w:eastAsiaTheme="minorHAnsi"/>
                <w:sz w:val="24"/>
                <w:szCs w:val="24"/>
                <w:shd w:val="clear" w:color="auto" w:fill="auto"/>
              </w:rPr>
              <w:t>значение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5373" w:rsidRPr="0062715B" w:rsidRDefault="00EB5373" w:rsidP="00EB5373">
            <w:pPr>
              <w:ind w:firstLine="0"/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Фактическое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ab"/>
                <w:rFonts w:eastAsia="Arial Unicode MS"/>
                <w:sz w:val="24"/>
                <w:szCs w:val="24"/>
              </w:rPr>
              <w:t>значение</w:t>
            </w:r>
          </w:p>
        </w:tc>
      </w:tr>
      <w:tr w:rsidR="00EB5373" w:rsidRPr="0062715B" w:rsidTr="00EB5373">
        <w:trPr>
          <w:gridAfter w:val="3"/>
          <w:wAfter w:w="425" w:type="dxa"/>
          <w:trHeight w:val="2561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EB5373" w:rsidRPr="0062715B" w:rsidRDefault="00EB5373" w:rsidP="00EB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1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310" w:type="dxa"/>
            <w:gridSpan w:val="3"/>
            <w:shd w:val="clear" w:color="auto" w:fill="FFFFFF"/>
            <w:vAlign w:val="bottom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возрасте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от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5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18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лет,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обучающихся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за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счет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средств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соответствующей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бюджетной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системы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учредителя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образовательной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организации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(федеральный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(или)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субъекта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Российской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Федерации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(или)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местных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бюджетов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(или)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средств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организации)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общеобразовательным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программам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на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базе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созданного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центра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образования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(человек)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</w:p>
        </w:tc>
      </w:tr>
      <w:tr w:rsidR="00EB5373" w:rsidRPr="0062715B" w:rsidTr="00EB5373">
        <w:trPr>
          <w:gridAfter w:val="3"/>
          <w:wAfter w:w="425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EB5373" w:rsidRPr="0062715B" w:rsidRDefault="00EB5373" w:rsidP="00EB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2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310" w:type="dxa"/>
            <w:gridSpan w:val="3"/>
            <w:shd w:val="clear" w:color="auto" w:fill="FFFFFF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обучающихся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педагогов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рамках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проекта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Педагог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К-21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3" w:rsidRPr="0062715B" w:rsidTr="00EB5373">
        <w:trPr>
          <w:gridAfter w:val="3"/>
          <w:wAfter w:w="425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EB5373" w:rsidRPr="0062715B" w:rsidRDefault="00EB5373" w:rsidP="00EB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i w:val="0"/>
                <w:sz w:val="24"/>
                <w:szCs w:val="24"/>
              </w:rPr>
              <w:t>3</w:t>
            </w:r>
            <w:r w:rsidRPr="00EB5373">
              <w:rPr>
                <w:rStyle w:val="2"/>
                <w:rFonts w:eastAsia="Arial Unicode MS"/>
                <w:i w:val="0"/>
                <w:sz w:val="24"/>
                <w:szCs w:val="24"/>
              </w:rPr>
              <w:t>3</w:t>
            </w:r>
          </w:p>
        </w:tc>
        <w:tc>
          <w:tcPr>
            <w:tcW w:w="5310" w:type="dxa"/>
            <w:gridSpan w:val="3"/>
            <w:shd w:val="clear" w:color="auto" w:fill="FFFFFF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обучающихся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рамках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проекта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Урок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технологии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3" w:rsidRPr="0062715B" w:rsidTr="00EB5373">
        <w:trPr>
          <w:gridAfter w:val="3"/>
          <w:wAfter w:w="425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EB5373" w:rsidRPr="0062715B" w:rsidRDefault="00EB5373" w:rsidP="00EB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4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310" w:type="dxa"/>
            <w:gridSpan w:val="3"/>
            <w:shd w:val="clear" w:color="auto" w:fill="FFFFFF"/>
            <w:vAlign w:val="bottom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Доля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педагогических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работников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центра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образования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прошедших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ежегодное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обучение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профессиональным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программам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3" w:rsidRPr="0062715B" w:rsidTr="00EB5373">
        <w:trPr>
          <w:gridAfter w:val="3"/>
          <w:wAfter w:w="425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EB5373" w:rsidRPr="0062715B" w:rsidRDefault="00EB5373" w:rsidP="00EB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5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310" w:type="dxa"/>
            <w:gridSpan w:val="3"/>
            <w:shd w:val="clear" w:color="auto" w:fill="FFFFFF"/>
            <w:vAlign w:val="bottom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Численность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принявших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участие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мероприятиях,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акциях,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мастер-классах,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2715B">
              <w:rPr>
                <w:rStyle w:val="ab"/>
                <w:rFonts w:eastAsia="Arial Unicode MS"/>
                <w:sz w:val="24"/>
                <w:szCs w:val="24"/>
              </w:rPr>
              <w:t>воркшопах</w:t>
            </w:r>
            <w:proofErr w:type="spellEnd"/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т.д.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на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базе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центра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дополнительного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образования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детей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(человек)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3" w:rsidRPr="0062715B" w:rsidTr="00EB5373">
        <w:trPr>
          <w:gridAfter w:val="3"/>
          <w:wAfter w:w="425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EB5373" w:rsidRPr="0062715B" w:rsidRDefault="00EB5373" w:rsidP="00EB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t>6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5310" w:type="dxa"/>
            <w:gridSpan w:val="3"/>
            <w:shd w:val="clear" w:color="auto" w:fill="FFFFFF"/>
            <w:vAlign w:val="bottom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B">
              <w:rPr>
                <w:rStyle w:val="ab"/>
                <w:rFonts w:eastAsia="Arial Unicode MS"/>
                <w:sz w:val="24"/>
                <w:szCs w:val="24"/>
              </w:rPr>
              <w:t>Количество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внедренных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дополнительных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2"/>
                <w:rFonts w:eastAsia="Arial Unicode MS"/>
                <w:sz w:val="24"/>
                <w:szCs w:val="24"/>
              </w:rPr>
              <w:t>общеобразовательных</w:t>
            </w:r>
            <w:r w:rsidR="007648FB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программ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2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по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каждому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lastRenderedPageBreak/>
              <w:t>из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проектом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Малая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академия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и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«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Детский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университет</w:t>
            </w:r>
            <w:r w:rsidR="00F33E76">
              <w:rPr>
                <w:rStyle w:val="ab"/>
                <w:rFonts w:eastAsia="Arial Unicode MS"/>
                <w:sz w:val="24"/>
                <w:szCs w:val="24"/>
              </w:rPr>
              <w:t>»</w:t>
            </w:r>
            <w:r w:rsidR="007648FB">
              <w:rPr>
                <w:rStyle w:val="ab"/>
                <w:rFonts w:eastAsia="Arial Unicode MS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(единиц)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3" w:rsidRPr="0062715B" w:rsidTr="00EB5373">
        <w:trPr>
          <w:gridAfter w:val="1"/>
          <w:wAfter w:w="142" w:type="dxa"/>
          <w:trHeight w:val="70"/>
          <w:jc w:val="center"/>
        </w:trPr>
        <w:tc>
          <w:tcPr>
            <w:tcW w:w="497" w:type="dxa"/>
            <w:shd w:val="clear" w:color="auto" w:fill="FFFFFF"/>
            <w:vAlign w:val="center"/>
            <w:hideMark/>
          </w:tcPr>
          <w:p w:rsidR="00EB5373" w:rsidRPr="0062715B" w:rsidRDefault="00EB5373" w:rsidP="00EB5373">
            <w:pPr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>
              <w:rPr>
                <w:rStyle w:val="ab"/>
                <w:rFonts w:eastAsia="Arial Unicode MS"/>
                <w:sz w:val="24"/>
                <w:szCs w:val="24"/>
              </w:rPr>
              <w:lastRenderedPageBreak/>
              <w:t>7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5310" w:type="dxa"/>
            <w:gridSpan w:val="3"/>
            <w:shd w:val="clear" w:color="auto" w:fill="FFFFFF"/>
            <w:vAlign w:val="bottom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Style w:val="ab"/>
                <w:rFonts w:eastAsia="Arial Unicode MS"/>
                <w:sz w:val="24"/>
                <w:szCs w:val="24"/>
              </w:rPr>
            </w:pP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олимпиад,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проектами,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7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5B">
              <w:rPr>
                <w:rStyle w:val="ab"/>
                <w:rFonts w:eastAsia="Arial Unicode MS"/>
                <w:sz w:val="24"/>
                <w:szCs w:val="24"/>
              </w:rPr>
              <w:t>(единиц)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B5373" w:rsidRPr="0062715B" w:rsidRDefault="00EB5373" w:rsidP="00012D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73" w:rsidTr="00BB7C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0" w:type="dxa"/>
        </w:trPr>
        <w:tc>
          <w:tcPr>
            <w:tcW w:w="8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373" w:rsidRDefault="00EB537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Финансовый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отчет</w:t>
            </w:r>
          </w:p>
        </w:tc>
      </w:tr>
      <w:tr w:rsidR="00EB5373" w:rsidTr="00BB7C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0" w:type="dxa"/>
        </w:trPr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373" w:rsidRDefault="00EB537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Направление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расходов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373" w:rsidRDefault="00EB537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Сумма,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руб.</w:t>
            </w:r>
          </w:p>
        </w:tc>
        <w:tc>
          <w:tcPr>
            <w:tcW w:w="3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373" w:rsidRDefault="00EB537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Реквизиты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первичных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документов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(договор,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платежное</w:t>
            </w:r>
            <w:r w:rsidR="007648FB"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поручение)</w:t>
            </w:r>
          </w:p>
        </w:tc>
      </w:tr>
      <w:tr w:rsidR="00EB5373" w:rsidTr="00BB7C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373" w:rsidRDefault="007648F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373" w:rsidRDefault="007648F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3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373" w:rsidRDefault="00EB537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10" w:type="dxa"/>
            <w:gridSpan w:val="2"/>
            <w:tcBorders>
              <w:left w:val="single" w:sz="6" w:space="0" w:color="000000"/>
            </w:tcBorders>
            <w:shd w:val="clear" w:color="auto" w:fill="FFFFFF"/>
            <w:hideMark/>
          </w:tcPr>
          <w:p w:rsidR="00EB5373" w:rsidRDefault="007648FB" w:rsidP="0076236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  <w:bookmarkStart w:id="1" w:name="_GoBack"/>
            <w:bookmarkEnd w:id="1"/>
          </w:p>
        </w:tc>
      </w:tr>
    </w:tbl>
    <w:p w:rsidR="00D6363E" w:rsidRDefault="00D6363E" w:rsidP="00B163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D6363E" w:rsidSect="006F5949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B9" w:rsidRDefault="001222B9" w:rsidP="00E70DE1">
      <w:r>
        <w:separator/>
      </w:r>
    </w:p>
  </w:endnote>
  <w:endnote w:type="continuationSeparator" w:id="0">
    <w:p w:rsidR="001222B9" w:rsidRDefault="001222B9" w:rsidP="00E7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B9" w:rsidRDefault="001222B9" w:rsidP="00E70DE1">
      <w:r>
        <w:separator/>
      </w:r>
    </w:p>
  </w:footnote>
  <w:footnote w:type="continuationSeparator" w:id="0">
    <w:p w:rsidR="001222B9" w:rsidRDefault="001222B9" w:rsidP="00E7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45425"/>
      <w:docPartObj>
        <w:docPartGallery w:val="Page Numbers (Top of Page)"/>
        <w:docPartUnique/>
      </w:docPartObj>
    </w:sdtPr>
    <w:sdtEndPr/>
    <w:sdtContent>
      <w:p w:rsidR="005A2F4E" w:rsidRDefault="005A2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63">
          <w:rPr>
            <w:noProof/>
          </w:rPr>
          <w:t>2</w:t>
        </w:r>
        <w:r>
          <w:fldChar w:fldCharType="end"/>
        </w:r>
      </w:p>
    </w:sdtContent>
  </w:sdt>
  <w:p w:rsidR="007648FB" w:rsidRPr="00EB5373" w:rsidRDefault="007648FB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FB" w:rsidRDefault="007648FB">
    <w:pPr>
      <w:pStyle w:val="a7"/>
      <w:jc w:val="right"/>
    </w:pPr>
  </w:p>
  <w:p w:rsidR="007648FB" w:rsidRDefault="007648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61"/>
    <w:rsid w:val="00000644"/>
    <w:rsid w:val="00012D54"/>
    <w:rsid w:val="000164C5"/>
    <w:rsid w:val="00025C4F"/>
    <w:rsid w:val="00045E0B"/>
    <w:rsid w:val="00060A9A"/>
    <w:rsid w:val="00074F01"/>
    <w:rsid w:val="000A0C2E"/>
    <w:rsid w:val="000B60ED"/>
    <w:rsid w:val="000C1C8E"/>
    <w:rsid w:val="000C49CA"/>
    <w:rsid w:val="000C52B8"/>
    <w:rsid w:val="000F4D2A"/>
    <w:rsid w:val="001068C1"/>
    <w:rsid w:val="001222B9"/>
    <w:rsid w:val="00141D27"/>
    <w:rsid w:val="001502BD"/>
    <w:rsid w:val="00161B42"/>
    <w:rsid w:val="00170D18"/>
    <w:rsid w:val="001822DE"/>
    <w:rsid w:val="00185E6A"/>
    <w:rsid w:val="001B4400"/>
    <w:rsid w:val="001B7465"/>
    <w:rsid w:val="001C4CD7"/>
    <w:rsid w:val="001D07D8"/>
    <w:rsid w:val="001D3A86"/>
    <w:rsid w:val="001F2570"/>
    <w:rsid w:val="00200389"/>
    <w:rsid w:val="002230D8"/>
    <w:rsid w:val="00230596"/>
    <w:rsid w:val="00270A7C"/>
    <w:rsid w:val="00290C54"/>
    <w:rsid w:val="00291002"/>
    <w:rsid w:val="002934CB"/>
    <w:rsid w:val="002A177A"/>
    <w:rsid w:val="002A7A61"/>
    <w:rsid w:val="002D7F6C"/>
    <w:rsid w:val="002E3327"/>
    <w:rsid w:val="00324D97"/>
    <w:rsid w:val="00335701"/>
    <w:rsid w:val="00340889"/>
    <w:rsid w:val="00390B7F"/>
    <w:rsid w:val="003A3710"/>
    <w:rsid w:val="003D1448"/>
    <w:rsid w:val="003D4E46"/>
    <w:rsid w:val="003D628A"/>
    <w:rsid w:val="003E520F"/>
    <w:rsid w:val="00402828"/>
    <w:rsid w:val="0042151C"/>
    <w:rsid w:val="004251C6"/>
    <w:rsid w:val="00442D60"/>
    <w:rsid w:val="004475A0"/>
    <w:rsid w:val="004566FD"/>
    <w:rsid w:val="00465A36"/>
    <w:rsid w:val="00467C1F"/>
    <w:rsid w:val="00490E0E"/>
    <w:rsid w:val="00491864"/>
    <w:rsid w:val="004A24C3"/>
    <w:rsid w:val="004A24E6"/>
    <w:rsid w:val="004A59E9"/>
    <w:rsid w:val="004A7054"/>
    <w:rsid w:val="004B6ED9"/>
    <w:rsid w:val="004C18CA"/>
    <w:rsid w:val="004E3DEA"/>
    <w:rsid w:val="004F7372"/>
    <w:rsid w:val="005043FF"/>
    <w:rsid w:val="00510D68"/>
    <w:rsid w:val="00513090"/>
    <w:rsid w:val="0051490A"/>
    <w:rsid w:val="005270DF"/>
    <w:rsid w:val="00531C30"/>
    <w:rsid w:val="005364AD"/>
    <w:rsid w:val="00537302"/>
    <w:rsid w:val="00542DDF"/>
    <w:rsid w:val="00551D29"/>
    <w:rsid w:val="0057326D"/>
    <w:rsid w:val="00576000"/>
    <w:rsid w:val="005A2F4E"/>
    <w:rsid w:val="005A4B42"/>
    <w:rsid w:val="005A6C52"/>
    <w:rsid w:val="005C1217"/>
    <w:rsid w:val="005C20A1"/>
    <w:rsid w:val="005D1924"/>
    <w:rsid w:val="005D6A47"/>
    <w:rsid w:val="005E3447"/>
    <w:rsid w:val="0062715B"/>
    <w:rsid w:val="00633BAF"/>
    <w:rsid w:val="00637961"/>
    <w:rsid w:val="0064524E"/>
    <w:rsid w:val="0067539C"/>
    <w:rsid w:val="00677871"/>
    <w:rsid w:val="006A500A"/>
    <w:rsid w:val="006B3646"/>
    <w:rsid w:val="006C77DC"/>
    <w:rsid w:val="006D1CC0"/>
    <w:rsid w:val="006F08C0"/>
    <w:rsid w:val="006F5949"/>
    <w:rsid w:val="006F71E2"/>
    <w:rsid w:val="00704811"/>
    <w:rsid w:val="007074DE"/>
    <w:rsid w:val="00716652"/>
    <w:rsid w:val="007363ED"/>
    <w:rsid w:val="00745CC5"/>
    <w:rsid w:val="007471B5"/>
    <w:rsid w:val="00751670"/>
    <w:rsid w:val="00755231"/>
    <w:rsid w:val="00762363"/>
    <w:rsid w:val="007648FB"/>
    <w:rsid w:val="00765552"/>
    <w:rsid w:val="0078560A"/>
    <w:rsid w:val="007966FE"/>
    <w:rsid w:val="007A2D4D"/>
    <w:rsid w:val="007B0616"/>
    <w:rsid w:val="007B0818"/>
    <w:rsid w:val="007C327A"/>
    <w:rsid w:val="007D299A"/>
    <w:rsid w:val="007E0752"/>
    <w:rsid w:val="008446BC"/>
    <w:rsid w:val="00861042"/>
    <w:rsid w:val="00864476"/>
    <w:rsid w:val="0087059C"/>
    <w:rsid w:val="00886466"/>
    <w:rsid w:val="00897D45"/>
    <w:rsid w:val="008B489B"/>
    <w:rsid w:val="008C2EAC"/>
    <w:rsid w:val="008C4422"/>
    <w:rsid w:val="008C4549"/>
    <w:rsid w:val="0091124C"/>
    <w:rsid w:val="00933046"/>
    <w:rsid w:val="00962801"/>
    <w:rsid w:val="00962A96"/>
    <w:rsid w:val="009C0F78"/>
    <w:rsid w:val="009E06C9"/>
    <w:rsid w:val="009E50D0"/>
    <w:rsid w:val="00A033F1"/>
    <w:rsid w:val="00A1204E"/>
    <w:rsid w:val="00A17D6D"/>
    <w:rsid w:val="00A575C9"/>
    <w:rsid w:val="00A578EE"/>
    <w:rsid w:val="00A6148A"/>
    <w:rsid w:val="00A654E0"/>
    <w:rsid w:val="00A86BBC"/>
    <w:rsid w:val="00AB0B24"/>
    <w:rsid w:val="00AB19B4"/>
    <w:rsid w:val="00AD2F40"/>
    <w:rsid w:val="00AD7BD9"/>
    <w:rsid w:val="00B163E4"/>
    <w:rsid w:val="00B1702B"/>
    <w:rsid w:val="00B21BDF"/>
    <w:rsid w:val="00B26E10"/>
    <w:rsid w:val="00B30F49"/>
    <w:rsid w:val="00B348C7"/>
    <w:rsid w:val="00B50689"/>
    <w:rsid w:val="00B90C62"/>
    <w:rsid w:val="00BA05CD"/>
    <w:rsid w:val="00BA33E2"/>
    <w:rsid w:val="00BB7C02"/>
    <w:rsid w:val="00BC0A84"/>
    <w:rsid w:val="00BC1173"/>
    <w:rsid w:val="00BF60B4"/>
    <w:rsid w:val="00C13A64"/>
    <w:rsid w:val="00C17EE3"/>
    <w:rsid w:val="00C3620A"/>
    <w:rsid w:val="00CA5F85"/>
    <w:rsid w:val="00CC1A82"/>
    <w:rsid w:val="00CC5185"/>
    <w:rsid w:val="00CD7A87"/>
    <w:rsid w:val="00CE0D0E"/>
    <w:rsid w:val="00CE7E76"/>
    <w:rsid w:val="00CF20F3"/>
    <w:rsid w:val="00CF79F0"/>
    <w:rsid w:val="00D1433D"/>
    <w:rsid w:val="00D2690C"/>
    <w:rsid w:val="00D331D8"/>
    <w:rsid w:val="00D353EC"/>
    <w:rsid w:val="00D40AAA"/>
    <w:rsid w:val="00D6363E"/>
    <w:rsid w:val="00D72D4C"/>
    <w:rsid w:val="00D94FD2"/>
    <w:rsid w:val="00DA7576"/>
    <w:rsid w:val="00DE0EBC"/>
    <w:rsid w:val="00DF42C0"/>
    <w:rsid w:val="00E250C9"/>
    <w:rsid w:val="00E25F2A"/>
    <w:rsid w:val="00E42F0B"/>
    <w:rsid w:val="00E54D7E"/>
    <w:rsid w:val="00E56F64"/>
    <w:rsid w:val="00E63D8B"/>
    <w:rsid w:val="00E64728"/>
    <w:rsid w:val="00E70DE1"/>
    <w:rsid w:val="00E73BCA"/>
    <w:rsid w:val="00E8163D"/>
    <w:rsid w:val="00E96F06"/>
    <w:rsid w:val="00EA05CD"/>
    <w:rsid w:val="00EB068C"/>
    <w:rsid w:val="00EB1689"/>
    <w:rsid w:val="00EB5373"/>
    <w:rsid w:val="00ED0935"/>
    <w:rsid w:val="00ED5572"/>
    <w:rsid w:val="00EF1899"/>
    <w:rsid w:val="00F11441"/>
    <w:rsid w:val="00F20AFC"/>
    <w:rsid w:val="00F21A31"/>
    <w:rsid w:val="00F21D4F"/>
    <w:rsid w:val="00F25094"/>
    <w:rsid w:val="00F26EE8"/>
    <w:rsid w:val="00F2760F"/>
    <w:rsid w:val="00F3017D"/>
    <w:rsid w:val="00F33E76"/>
    <w:rsid w:val="00F37C99"/>
    <w:rsid w:val="00F46F3A"/>
    <w:rsid w:val="00F6353C"/>
    <w:rsid w:val="00F82223"/>
    <w:rsid w:val="00F93E56"/>
    <w:rsid w:val="00F9793D"/>
    <w:rsid w:val="00FB0438"/>
    <w:rsid w:val="00FB24DA"/>
    <w:rsid w:val="00FB3C27"/>
    <w:rsid w:val="00FC4768"/>
    <w:rsid w:val="00FD2C36"/>
    <w:rsid w:val="00FD6C52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EBE4"/>
  <w15:docId w15:val="{82D05DE9-8820-4EF7-B4D2-91C2857E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C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D6C52"/>
    <w:rPr>
      <w:color w:val="0000FF"/>
      <w:u w:val="single"/>
    </w:rPr>
  </w:style>
  <w:style w:type="paragraph" w:customStyle="1" w:styleId="Textbody">
    <w:name w:val="Text body"/>
    <w:basedOn w:val="a"/>
    <w:rsid w:val="004C18CA"/>
    <w:pPr>
      <w:suppressAutoHyphens/>
      <w:autoSpaceDN w:val="0"/>
      <w:ind w:firstLine="0"/>
      <w:jc w:val="center"/>
      <w:textAlignment w:val="baseline"/>
    </w:pPr>
    <w:rPr>
      <w:rFonts w:ascii="Arial Unicode MS" w:eastAsia="Arial Unicode MS" w:hAnsi="Arial Unicode MS" w:cs="Arial Unicode MS"/>
      <w:color w:val="000000"/>
      <w:kern w:val="3"/>
      <w:sz w:val="32"/>
      <w:szCs w:val="32"/>
    </w:rPr>
  </w:style>
  <w:style w:type="paragraph" w:customStyle="1" w:styleId="s1">
    <w:name w:val="s_1"/>
    <w:basedOn w:val="a"/>
    <w:rsid w:val="004C18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2570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s12">
    <w:name w:val="s_12"/>
    <w:rsid w:val="001F2570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F2570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B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B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D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DE1"/>
  </w:style>
  <w:style w:type="paragraph" w:styleId="a9">
    <w:name w:val="footer"/>
    <w:basedOn w:val="a"/>
    <w:link w:val="aa"/>
    <w:uiPriority w:val="99"/>
    <w:unhideWhenUsed/>
    <w:rsid w:val="00E70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DE1"/>
  </w:style>
  <w:style w:type="character" w:customStyle="1" w:styleId="ab">
    <w:name w:val="Подпись к таблице_"/>
    <w:basedOn w:val="a0"/>
    <w:link w:val="ac"/>
    <w:locked/>
    <w:rsid w:val="00627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2715B"/>
    <w:pPr>
      <w:widowControl w:val="0"/>
      <w:shd w:val="clear" w:color="auto" w:fill="FFFFFF"/>
      <w:spacing w:line="485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 + Курсив"/>
    <w:basedOn w:val="a0"/>
    <w:rsid w:val="0062715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"/>
    <w:aliases w:val="Не курсив"/>
    <w:basedOn w:val="a0"/>
    <w:rsid w:val="0062715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empty">
    <w:name w:val="empty"/>
    <w:basedOn w:val="a"/>
    <w:rsid w:val="00EB53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578EE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9">
    <w:name w:val="s_9"/>
    <w:basedOn w:val="a0"/>
    <w:rsid w:val="00335701"/>
  </w:style>
  <w:style w:type="paragraph" w:customStyle="1" w:styleId="s3">
    <w:name w:val="s_3"/>
    <w:basedOn w:val="a"/>
    <w:rsid w:val="00012D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12D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D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12D54"/>
  </w:style>
  <w:style w:type="character" w:styleId="ae">
    <w:name w:val="Strong"/>
    <w:basedOn w:val="a0"/>
    <w:uiPriority w:val="22"/>
    <w:qFormat/>
    <w:rsid w:val="0088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3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53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1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4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1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89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202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2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0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03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1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5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1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7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9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8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02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65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3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51ED-1838-40B4-B77A-7CBE269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2020-04-22T09:03:00Z</cp:lastPrinted>
  <dcterms:created xsi:type="dcterms:W3CDTF">2021-08-05T12:28:00Z</dcterms:created>
  <dcterms:modified xsi:type="dcterms:W3CDTF">2021-08-05T12:31:00Z</dcterms:modified>
</cp:coreProperties>
</file>